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AFA9" w14:textId="6F26710C" w:rsidR="001D2588" w:rsidRPr="00EC3D7F" w:rsidRDefault="001D2588" w:rsidP="00CC3077">
      <w:pPr>
        <w:pStyle w:val="Header"/>
        <w:rPr>
          <w:rFonts w:ascii="Times New Roman" w:hAnsi="Times New Roman" w:cs="Times New Roman"/>
          <w:b/>
          <w:bCs/>
          <w:i/>
          <w:iCs/>
          <w:caps/>
        </w:rPr>
      </w:pPr>
      <w:r w:rsidRPr="00EC3D7F">
        <w:rPr>
          <w:rFonts w:ascii="Times New Roman" w:hAnsi="Times New Roman" w:cs="Times New Roman"/>
          <w:b/>
          <w:bCs/>
          <w:caps/>
        </w:rPr>
        <w:t xml:space="preserve">Use of fluorescent biosensors for the detection and characterization of physiological </w:t>
      </w:r>
      <w:r w:rsidR="00034216" w:rsidRPr="00EC3D7F">
        <w:rPr>
          <w:rFonts w:ascii="Times New Roman" w:hAnsi="Times New Roman" w:cs="Times New Roman"/>
          <w:b/>
          <w:bCs/>
          <w:caps/>
        </w:rPr>
        <w:t>h</w:t>
      </w:r>
      <w:r w:rsidRPr="00EC3D7F">
        <w:rPr>
          <w:rFonts w:ascii="Times New Roman" w:hAnsi="Times New Roman" w:cs="Times New Roman"/>
          <w:b/>
          <w:bCs/>
          <w:caps/>
        </w:rPr>
        <w:t xml:space="preserve">ydrogen </w:t>
      </w:r>
      <w:r w:rsidR="00034216" w:rsidRPr="00EC3D7F">
        <w:rPr>
          <w:rFonts w:ascii="Times New Roman" w:hAnsi="Times New Roman" w:cs="Times New Roman"/>
          <w:b/>
          <w:bCs/>
          <w:caps/>
        </w:rPr>
        <w:t>s</w:t>
      </w:r>
      <w:r w:rsidRPr="00EC3D7F">
        <w:rPr>
          <w:rFonts w:ascii="Times New Roman" w:hAnsi="Times New Roman" w:cs="Times New Roman"/>
          <w:b/>
          <w:bCs/>
          <w:caps/>
        </w:rPr>
        <w:t xml:space="preserve">ulfide in </w:t>
      </w:r>
      <w:r w:rsidRPr="00EC3D7F">
        <w:rPr>
          <w:rFonts w:ascii="Times New Roman" w:hAnsi="Times New Roman" w:cs="Times New Roman"/>
          <w:b/>
          <w:bCs/>
          <w:i/>
          <w:iCs/>
          <w:caps/>
        </w:rPr>
        <w:t>Drosophila melanogaster</w:t>
      </w:r>
    </w:p>
    <w:p w14:paraId="141838C0" w14:textId="4B1C6D94" w:rsidR="00EC3D7F" w:rsidRPr="00AC4AE7" w:rsidRDefault="001D2588" w:rsidP="00EC3D7F">
      <w:pPr>
        <w:spacing w:after="0"/>
        <w:ind w:left="720"/>
        <w:rPr>
          <w:rFonts w:ascii="Times New Roman" w:hAnsi="Times New Roman" w:cs="Times New Roman"/>
        </w:rPr>
      </w:pPr>
      <w:proofErr w:type="spellStart"/>
      <w:r w:rsidRPr="00EC3D7F">
        <w:rPr>
          <w:rFonts w:ascii="Times New Roman" w:hAnsi="Times New Roman" w:cs="Times New Roman"/>
          <w:u w:val="single"/>
        </w:rPr>
        <w:t>Sunayn</w:t>
      </w:r>
      <w:proofErr w:type="spellEnd"/>
      <w:r w:rsidRPr="00EC3D7F">
        <w:rPr>
          <w:rFonts w:ascii="Times New Roman" w:hAnsi="Times New Roman" w:cs="Times New Roman"/>
          <w:u w:val="single"/>
        </w:rPr>
        <w:t xml:space="preserve"> Cheku</w:t>
      </w:r>
      <w:r w:rsidRPr="00EC3D7F">
        <w:rPr>
          <w:rFonts w:ascii="Times New Roman" w:hAnsi="Times New Roman" w:cs="Times New Roman"/>
          <w:u w:val="single"/>
          <w:vertAlign w:val="superscript"/>
        </w:rPr>
        <w:t>1</w:t>
      </w:r>
      <w:r w:rsidRPr="00AC4AE7">
        <w:rPr>
          <w:rFonts w:ascii="Times New Roman" w:hAnsi="Times New Roman" w:cs="Times New Roman"/>
        </w:rPr>
        <w:t>, Blase Rokusek</w:t>
      </w:r>
      <w:r w:rsidRPr="00AC4AE7">
        <w:rPr>
          <w:rFonts w:ascii="Times New Roman" w:hAnsi="Times New Roman" w:cs="Times New Roman"/>
          <w:vertAlign w:val="superscript"/>
        </w:rPr>
        <w:t>1</w:t>
      </w:r>
      <w:r w:rsidRPr="00AC4AE7">
        <w:rPr>
          <w:rFonts w:ascii="Times New Roman" w:hAnsi="Times New Roman" w:cs="Times New Roman"/>
        </w:rPr>
        <w:t xml:space="preserve">, </w:t>
      </w:r>
      <w:proofErr w:type="spellStart"/>
      <w:r w:rsidRPr="00AC4AE7">
        <w:rPr>
          <w:rFonts w:ascii="Times New Roman" w:hAnsi="Times New Roman" w:cs="Times New Roman"/>
        </w:rPr>
        <w:t>Haishi</w:t>
      </w:r>
      <w:proofErr w:type="spellEnd"/>
      <w:r w:rsidRPr="00AC4AE7">
        <w:rPr>
          <w:rFonts w:ascii="Times New Roman" w:hAnsi="Times New Roman" w:cs="Times New Roman"/>
        </w:rPr>
        <w:t xml:space="preserve"> Cao</w:t>
      </w:r>
      <w:r w:rsidRPr="00AC4AE7">
        <w:rPr>
          <w:rFonts w:ascii="Times New Roman" w:hAnsi="Times New Roman" w:cs="Times New Roman"/>
          <w:vertAlign w:val="superscript"/>
        </w:rPr>
        <w:t>2</w:t>
      </w:r>
      <w:r w:rsidRPr="00AC4AE7">
        <w:rPr>
          <w:rFonts w:ascii="Times New Roman" w:hAnsi="Times New Roman" w:cs="Times New Roman"/>
        </w:rPr>
        <w:t xml:space="preserve">, </w:t>
      </w:r>
      <w:r w:rsidR="00EC3D7F">
        <w:rPr>
          <w:rFonts w:ascii="Times New Roman" w:hAnsi="Times New Roman" w:cs="Times New Roman"/>
        </w:rPr>
        <w:t xml:space="preserve">and </w:t>
      </w:r>
      <w:r w:rsidRPr="00AC4AE7">
        <w:rPr>
          <w:rFonts w:ascii="Times New Roman" w:hAnsi="Times New Roman" w:cs="Times New Roman"/>
        </w:rPr>
        <w:t>Kimberly A. Carlson</w:t>
      </w:r>
      <w:r w:rsidRPr="00AC4AE7">
        <w:rPr>
          <w:rFonts w:ascii="Times New Roman" w:hAnsi="Times New Roman" w:cs="Times New Roman"/>
          <w:vertAlign w:val="superscript"/>
        </w:rPr>
        <w:t>1</w:t>
      </w:r>
      <w:r w:rsidR="00EC3D7F">
        <w:rPr>
          <w:rFonts w:ascii="Times New Roman" w:hAnsi="Times New Roman" w:cs="Times New Roman"/>
        </w:rPr>
        <w:t xml:space="preserve"> chekus@lopers.unk.edu</w:t>
      </w:r>
    </w:p>
    <w:p w14:paraId="5F1AABDF" w14:textId="77777777" w:rsidR="001D2588" w:rsidRPr="00AC4AE7" w:rsidRDefault="001D2588" w:rsidP="00CC3077">
      <w:pPr>
        <w:spacing w:after="0"/>
        <w:ind w:left="720"/>
        <w:rPr>
          <w:rFonts w:ascii="Times New Roman" w:hAnsi="Times New Roman" w:cs="Times New Roman"/>
        </w:rPr>
      </w:pPr>
      <w:r w:rsidRPr="00AC4AE7">
        <w:rPr>
          <w:rFonts w:ascii="Times New Roman" w:hAnsi="Times New Roman" w:cs="Times New Roman"/>
          <w:vertAlign w:val="superscript"/>
        </w:rPr>
        <w:t>1</w:t>
      </w:r>
      <w:r w:rsidRPr="00AC4AE7">
        <w:rPr>
          <w:rFonts w:ascii="Times New Roman" w:hAnsi="Times New Roman" w:cs="Times New Roman"/>
        </w:rPr>
        <w:t xml:space="preserve">Department of Biology, University of Nebraska at Kearney, Kearney, NE 68849; </w:t>
      </w:r>
      <w:r w:rsidRPr="00AC4AE7">
        <w:rPr>
          <w:rFonts w:ascii="Times New Roman" w:hAnsi="Times New Roman" w:cs="Times New Roman"/>
          <w:vertAlign w:val="superscript"/>
        </w:rPr>
        <w:t>2</w:t>
      </w:r>
      <w:r w:rsidRPr="00AC4AE7">
        <w:rPr>
          <w:rFonts w:ascii="Times New Roman" w:hAnsi="Times New Roman" w:cs="Times New Roman"/>
        </w:rPr>
        <w:t>Department of Chemistry, University of Nebraska at Kearney, Kearney, NE 68849, USA</w:t>
      </w:r>
    </w:p>
    <w:p w14:paraId="77932289" w14:textId="77777777" w:rsidR="00EC3D7F" w:rsidRDefault="00EC3D7F" w:rsidP="00EC3D7F">
      <w:pPr>
        <w:jc w:val="both"/>
        <w:rPr>
          <w:rFonts w:ascii="Times New Roman" w:hAnsi="Times New Roman" w:cs="Times New Roman"/>
          <w:b/>
          <w:bCs/>
          <w:lang w:val="en-IN"/>
        </w:rPr>
      </w:pPr>
    </w:p>
    <w:p w14:paraId="0542C505" w14:textId="17822A08" w:rsidR="00EC3D7F" w:rsidRPr="00C92820" w:rsidRDefault="00EA5109" w:rsidP="00EC3D7F">
      <w:pPr>
        <w:jc w:val="both"/>
        <w:rPr>
          <w:rFonts w:ascii="Times New Roman" w:hAnsi="Times New Roman" w:cs="Times New Roman"/>
          <w:color w:val="000000" w:themeColor="text1"/>
        </w:rPr>
      </w:pPr>
      <w:r w:rsidRPr="001B0F48">
        <w:rPr>
          <w:rFonts w:ascii="Times New Roman" w:hAnsi="Times New Roman" w:cs="Times New Roman"/>
          <w:lang w:val="en-IN"/>
        </w:rPr>
        <w:t xml:space="preserve">Endogenous hydrogen </w:t>
      </w:r>
      <w:proofErr w:type="spellStart"/>
      <w:r w:rsidRPr="001B0F48">
        <w:rPr>
          <w:rFonts w:ascii="Times New Roman" w:hAnsi="Times New Roman" w:cs="Times New Roman"/>
          <w:lang w:val="en-IN"/>
        </w:rPr>
        <w:t>sulfide</w:t>
      </w:r>
      <w:proofErr w:type="spellEnd"/>
      <w:r w:rsidRPr="001B0F48">
        <w:rPr>
          <w:rFonts w:ascii="Times New Roman" w:hAnsi="Times New Roman" w:cs="Times New Roman"/>
          <w:lang w:val="en-IN"/>
        </w:rPr>
        <w:t xml:space="preserve"> is an integral component of normal cellular functioning regulating key processes</w:t>
      </w:r>
      <w:r w:rsidR="001B0F48">
        <w:rPr>
          <w:rFonts w:ascii="Times New Roman" w:hAnsi="Times New Roman" w:cs="Times New Roman"/>
          <w:lang w:val="en-IN"/>
        </w:rPr>
        <w:t>,</w:t>
      </w:r>
      <w:r w:rsidRPr="001B0F48">
        <w:rPr>
          <w:rFonts w:ascii="Times New Roman" w:hAnsi="Times New Roman" w:cs="Times New Roman"/>
          <w:lang w:val="en-IN"/>
        </w:rPr>
        <w:t xml:space="preserve"> such as cell signalling</w:t>
      </w:r>
      <w:r w:rsidR="001B0F48">
        <w:rPr>
          <w:rFonts w:ascii="Times New Roman" w:hAnsi="Times New Roman" w:cs="Times New Roman"/>
          <w:lang w:val="en-IN"/>
        </w:rPr>
        <w:t xml:space="preserve"> and</w:t>
      </w:r>
      <w:r w:rsidRPr="001B0F48">
        <w:rPr>
          <w:rFonts w:ascii="Times New Roman" w:hAnsi="Times New Roman" w:cs="Times New Roman"/>
          <w:lang w:val="en-IN"/>
        </w:rPr>
        <w:t xml:space="preserve"> cellular stress response, and physiological processes</w:t>
      </w:r>
      <w:r w:rsidR="001B0F48">
        <w:rPr>
          <w:rFonts w:ascii="Times New Roman" w:hAnsi="Times New Roman" w:cs="Times New Roman"/>
          <w:lang w:val="en-IN"/>
        </w:rPr>
        <w:t>,</w:t>
      </w:r>
      <w:r w:rsidRPr="001B0F48">
        <w:rPr>
          <w:rFonts w:ascii="Times New Roman" w:hAnsi="Times New Roman" w:cs="Times New Roman"/>
          <w:lang w:val="en-IN"/>
        </w:rPr>
        <w:t xml:space="preserve"> such as vasodilation and inflammation. Previous studies have observed a dysregulation of hydrogen sulfide mediated pathways in neurons to be a characteristic feature of neurodegenerative diseases such as Parkinson’s disease (PD) and Alzheimer’s disease (AD). However, studies on endogenous hydrogen sulfide activity have been limited due to lack of effective techniques to do so. This study attempts to use fluorescent hydrogen sulfide sensing compounds to detect endogenous </w:t>
      </w:r>
      <w:r w:rsidR="00AC4AE7">
        <w:rPr>
          <w:rFonts w:ascii="Times New Roman" w:hAnsi="Times New Roman" w:cs="Times New Roman"/>
          <w:lang w:val="en-IN"/>
        </w:rPr>
        <w:t>hydrogen sulfide</w:t>
      </w:r>
      <w:r w:rsidRPr="001B0F48">
        <w:rPr>
          <w:rFonts w:ascii="Times New Roman" w:hAnsi="Times New Roman" w:cs="Times New Roman"/>
          <w:lang w:val="en-IN"/>
        </w:rPr>
        <w:t xml:space="preserve"> within PC12 cells, S2 cells</w:t>
      </w:r>
      <w:r w:rsidR="00034216">
        <w:rPr>
          <w:rFonts w:ascii="Times New Roman" w:hAnsi="Times New Roman" w:cs="Times New Roman"/>
          <w:lang w:val="en-IN"/>
        </w:rPr>
        <w:t>,</w:t>
      </w:r>
      <w:r w:rsidRPr="001B0F48">
        <w:rPr>
          <w:rFonts w:ascii="Times New Roman" w:hAnsi="Times New Roman" w:cs="Times New Roman"/>
          <w:lang w:val="en-IN"/>
        </w:rPr>
        <w:t xml:space="preserve"> and </w:t>
      </w:r>
      <w:r w:rsidRPr="001B0F48">
        <w:rPr>
          <w:rFonts w:ascii="Times New Roman" w:hAnsi="Times New Roman" w:cs="Times New Roman"/>
          <w:i/>
          <w:iCs/>
          <w:lang w:val="en-IN"/>
        </w:rPr>
        <w:t xml:space="preserve">D. melanogaster </w:t>
      </w:r>
      <w:r w:rsidRPr="001B0F48">
        <w:rPr>
          <w:rFonts w:ascii="Times New Roman" w:hAnsi="Times New Roman" w:cs="Times New Roman"/>
          <w:lang w:val="en-IN"/>
        </w:rPr>
        <w:t>brain tissue. We further compare fluorescent signals between healthy</w:t>
      </w:r>
      <w:r w:rsidR="00034216">
        <w:rPr>
          <w:rFonts w:ascii="Times New Roman" w:hAnsi="Times New Roman" w:cs="Times New Roman"/>
          <w:lang w:val="en-IN"/>
        </w:rPr>
        <w:t xml:space="preserve"> D</w:t>
      </w:r>
      <w:r w:rsidRPr="001B0F48">
        <w:rPr>
          <w:rFonts w:ascii="Times New Roman" w:hAnsi="Times New Roman" w:cs="Times New Roman"/>
          <w:lang w:val="en-IN"/>
        </w:rPr>
        <w:t xml:space="preserve">rosophila brain tissue and </w:t>
      </w:r>
      <w:r w:rsidR="00034216">
        <w:rPr>
          <w:rFonts w:ascii="Times New Roman" w:hAnsi="Times New Roman" w:cs="Times New Roman"/>
          <w:lang w:val="en-IN"/>
        </w:rPr>
        <w:t>D</w:t>
      </w:r>
      <w:r w:rsidRPr="001B0F48">
        <w:rPr>
          <w:rFonts w:ascii="Times New Roman" w:hAnsi="Times New Roman" w:cs="Times New Roman"/>
          <w:lang w:val="en-IN"/>
        </w:rPr>
        <w:t>rosophila PD model brain tissue to evaluate the utility of the fluorescent sensors as a potential diagnostic tool for PD.</w:t>
      </w:r>
      <w:r w:rsidR="00034216">
        <w:rPr>
          <w:rFonts w:ascii="Times New Roman" w:hAnsi="Times New Roman" w:cs="Times New Roman"/>
          <w:lang w:val="en-IN"/>
        </w:rPr>
        <w:t xml:space="preserve"> The results of this study will demonstrate th</w:t>
      </w:r>
      <w:r w:rsidR="00AC4AE7">
        <w:rPr>
          <w:rFonts w:ascii="Times New Roman" w:hAnsi="Times New Roman" w:cs="Times New Roman"/>
          <w:lang w:val="en-IN"/>
        </w:rPr>
        <w:t>at</w:t>
      </w:r>
      <w:r w:rsidR="00034216">
        <w:rPr>
          <w:rFonts w:ascii="Times New Roman" w:hAnsi="Times New Roman" w:cs="Times New Roman"/>
          <w:lang w:val="en-IN"/>
        </w:rPr>
        <w:t xml:space="preserve"> these sensors provide a robust and reliable means for detection of hydrogen </w:t>
      </w:r>
      <w:proofErr w:type="spellStart"/>
      <w:r w:rsidR="00034216">
        <w:rPr>
          <w:rFonts w:ascii="Times New Roman" w:hAnsi="Times New Roman" w:cs="Times New Roman"/>
          <w:lang w:val="en-IN"/>
        </w:rPr>
        <w:t>sulfide</w:t>
      </w:r>
      <w:proofErr w:type="spellEnd"/>
      <w:r w:rsidR="00034216">
        <w:rPr>
          <w:rFonts w:ascii="Times New Roman" w:hAnsi="Times New Roman" w:cs="Times New Roman"/>
          <w:lang w:val="en-IN"/>
        </w:rPr>
        <w:t xml:space="preserve"> in </w:t>
      </w:r>
      <w:proofErr w:type="spellStart"/>
      <w:r w:rsidR="00034216">
        <w:rPr>
          <w:rFonts w:ascii="Times New Roman" w:hAnsi="Times New Roman" w:cs="Times New Roman"/>
          <w:lang w:val="en-IN"/>
        </w:rPr>
        <w:t>biosamples</w:t>
      </w:r>
      <w:proofErr w:type="spellEnd"/>
      <w:r w:rsidR="00AC4AE7">
        <w:rPr>
          <w:rFonts w:ascii="Times New Roman" w:hAnsi="Times New Roman" w:cs="Times New Roman"/>
          <w:lang w:val="en-IN"/>
        </w:rPr>
        <w:t>.</w:t>
      </w:r>
      <w:r w:rsidR="00EC3D7F">
        <w:rPr>
          <w:rFonts w:ascii="Times New Roman" w:hAnsi="Times New Roman" w:cs="Times New Roman"/>
          <w:lang w:val="en-IN"/>
        </w:rPr>
        <w:t xml:space="preserve"> </w:t>
      </w:r>
      <w:r w:rsidR="00EC3D7F" w:rsidRPr="00CA6C19">
        <w:rPr>
          <w:rFonts w:ascii="Times New Roman" w:hAnsi="Times New Roman" w:cs="Times New Roman"/>
        </w:rPr>
        <w:t>The project described was supported by grants from the National Institute for General Medical Science (GM103427 &amp; 1U54GM115458).</w:t>
      </w:r>
    </w:p>
    <w:p w14:paraId="6D8CF1A2" w14:textId="77777777" w:rsidR="00EC3D7F" w:rsidRPr="00C92820" w:rsidRDefault="00EC3D7F" w:rsidP="00EC3D7F">
      <w:pPr>
        <w:rPr>
          <w:rFonts w:ascii="Times New Roman" w:hAnsi="Times New Roman" w:cs="Times New Roman"/>
          <w:color w:val="000000" w:themeColor="text1"/>
        </w:rPr>
      </w:pPr>
    </w:p>
    <w:p w14:paraId="4635AC20" w14:textId="531EC31F" w:rsidR="00EA5109" w:rsidRPr="001B0F48" w:rsidRDefault="00EA5109" w:rsidP="00EA5109">
      <w:pPr>
        <w:rPr>
          <w:rFonts w:ascii="Times New Roman" w:hAnsi="Times New Roman" w:cs="Times New Roman"/>
        </w:rPr>
      </w:pPr>
    </w:p>
    <w:p w14:paraId="18F2A19A" w14:textId="77777777" w:rsidR="00EA5109" w:rsidRPr="001B0F48" w:rsidRDefault="00EA5109">
      <w:pPr>
        <w:rPr>
          <w:rFonts w:ascii="Times New Roman" w:hAnsi="Times New Roman" w:cs="Times New Roman"/>
        </w:rPr>
      </w:pPr>
    </w:p>
    <w:sectPr w:rsidR="00EA5109" w:rsidRPr="001B0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192F" w14:textId="77777777" w:rsidR="00C7266B" w:rsidRDefault="00C7266B" w:rsidP="001D2588">
      <w:pPr>
        <w:spacing w:after="0" w:line="240" w:lineRule="auto"/>
      </w:pPr>
      <w:r>
        <w:separator/>
      </w:r>
    </w:p>
  </w:endnote>
  <w:endnote w:type="continuationSeparator" w:id="0">
    <w:p w14:paraId="1F95C9E7" w14:textId="77777777" w:rsidR="00C7266B" w:rsidRDefault="00C7266B" w:rsidP="001D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9709" w14:textId="77777777" w:rsidR="00C7266B" w:rsidRDefault="00C7266B" w:rsidP="001D2588">
      <w:pPr>
        <w:spacing w:after="0" w:line="240" w:lineRule="auto"/>
      </w:pPr>
      <w:r>
        <w:separator/>
      </w:r>
    </w:p>
  </w:footnote>
  <w:footnote w:type="continuationSeparator" w:id="0">
    <w:p w14:paraId="100E73F9" w14:textId="77777777" w:rsidR="00C7266B" w:rsidRDefault="00C7266B" w:rsidP="001D2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09"/>
    <w:rsid w:val="00020BDC"/>
    <w:rsid w:val="00034216"/>
    <w:rsid w:val="001B0F48"/>
    <w:rsid w:val="001D2588"/>
    <w:rsid w:val="002F31DF"/>
    <w:rsid w:val="004723BA"/>
    <w:rsid w:val="00481DFF"/>
    <w:rsid w:val="00562D93"/>
    <w:rsid w:val="008B3821"/>
    <w:rsid w:val="0095102A"/>
    <w:rsid w:val="00964868"/>
    <w:rsid w:val="00AC4AE7"/>
    <w:rsid w:val="00AE2202"/>
    <w:rsid w:val="00C7266B"/>
    <w:rsid w:val="00CC3077"/>
    <w:rsid w:val="00EA5109"/>
    <w:rsid w:val="00EC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5440"/>
  <w15:chartTrackingRefBased/>
  <w15:docId w15:val="{073F77F0-C984-46F7-AF1E-839A4B7D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109"/>
    <w:rPr>
      <w:rFonts w:eastAsiaTheme="majorEastAsia" w:cstheme="majorBidi"/>
      <w:color w:val="272727" w:themeColor="text1" w:themeTint="D8"/>
    </w:rPr>
  </w:style>
  <w:style w:type="paragraph" w:styleId="Title">
    <w:name w:val="Title"/>
    <w:basedOn w:val="Normal"/>
    <w:next w:val="Normal"/>
    <w:link w:val="TitleChar"/>
    <w:uiPriority w:val="10"/>
    <w:qFormat/>
    <w:rsid w:val="00EA5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109"/>
    <w:pPr>
      <w:spacing w:before="160"/>
      <w:jc w:val="center"/>
    </w:pPr>
    <w:rPr>
      <w:i/>
      <w:iCs/>
      <w:color w:val="404040" w:themeColor="text1" w:themeTint="BF"/>
    </w:rPr>
  </w:style>
  <w:style w:type="character" w:customStyle="1" w:styleId="QuoteChar">
    <w:name w:val="Quote Char"/>
    <w:basedOn w:val="DefaultParagraphFont"/>
    <w:link w:val="Quote"/>
    <w:uiPriority w:val="29"/>
    <w:rsid w:val="00EA5109"/>
    <w:rPr>
      <w:i/>
      <w:iCs/>
      <w:color w:val="404040" w:themeColor="text1" w:themeTint="BF"/>
    </w:rPr>
  </w:style>
  <w:style w:type="paragraph" w:styleId="ListParagraph">
    <w:name w:val="List Paragraph"/>
    <w:basedOn w:val="Normal"/>
    <w:uiPriority w:val="34"/>
    <w:qFormat/>
    <w:rsid w:val="00EA5109"/>
    <w:pPr>
      <w:ind w:left="720"/>
      <w:contextualSpacing/>
    </w:pPr>
  </w:style>
  <w:style w:type="character" w:styleId="IntenseEmphasis">
    <w:name w:val="Intense Emphasis"/>
    <w:basedOn w:val="DefaultParagraphFont"/>
    <w:uiPriority w:val="21"/>
    <w:qFormat/>
    <w:rsid w:val="00EA5109"/>
    <w:rPr>
      <w:i/>
      <w:iCs/>
      <w:color w:val="0F4761" w:themeColor="accent1" w:themeShade="BF"/>
    </w:rPr>
  </w:style>
  <w:style w:type="paragraph" w:styleId="IntenseQuote">
    <w:name w:val="Intense Quote"/>
    <w:basedOn w:val="Normal"/>
    <w:next w:val="Normal"/>
    <w:link w:val="IntenseQuoteChar"/>
    <w:uiPriority w:val="30"/>
    <w:qFormat/>
    <w:rsid w:val="00EA5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109"/>
    <w:rPr>
      <w:i/>
      <w:iCs/>
      <w:color w:val="0F4761" w:themeColor="accent1" w:themeShade="BF"/>
    </w:rPr>
  </w:style>
  <w:style w:type="character" w:styleId="IntenseReference">
    <w:name w:val="Intense Reference"/>
    <w:basedOn w:val="DefaultParagraphFont"/>
    <w:uiPriority w:val="32"/>
    <w:qFormat/>
    <w:rsid w:val="00EA5109"/>
    <w:rPr>
      <w:b/>
      <w:bCs/>
      <w:smallCaps/>
      <w:color w:val="0F4761" w:themeColor="accent1" w:themeShade="BF"/>
      <w:spacing w:val="5"/>
    </w:rPr>
  </w:style>
  <w:style w:type="paragraph" w:styleId="Header">
    <w:name w:val="header"/>
    <w:basedOn w:val="Normal"/>
    <w:link w:val="HeaderChar"/>
    <w:uiPriority w:val="99"/>
    <w:unhideWhenUsed/>
    <w:rsid w:val="001D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588"/>
  </w:style>
  <w:style w:type="paragraph" w:styleId="Footer">
    <w:name w:val="footer"/>
    <w:basedOn w:val="Normal"/>
    <w:link w:val="FooterChar"/>
    <w:uiPriority w:val="99"/>
    <w:unhideWhenUsed/>
    <w:rsid w:val="001D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588"/>
  </w:style>
  <w:style w:type="character" w:styleId="Hyperlink">
    <w:name w:val="Hyperlink"/>
    <w:basedOn w:val="DefaultParagraphFont"/>
    <w:uiPriority w:val="99"/>
    <w:unhideWhenUsed/>
    <w:rsid w:val="00EC3D7F"/>
    <w:rPr>
      <w:color w:val="467886" w:themeColor="hyperlink"/>
      <w:u w:val="single"/>
    </w:rPr>
  </w:style>
  <w:style w:type="character" w:styleId="UnresolvedMention">
    <w:name w:val="Unresolved Mention"/>
    <w:basedOn w:val="DefaultParagraphFont"/>
    <w:uiPriority w:val="99"/>
    <w:semiHidden/>
    <w:unhideWhenUsed/>
    <w:rsid w:val="00EC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7968">
      <w:bodyDiv w:val="1"/>
      <w:marLeft w:val="0"/>
      <w:marRight w:val="0"/>
      <w:marTop w:val="0"/>
      <w:marBottom w:val="0"/>
      <w:divBdr>
        <w:top w:val="none" w:sz="0" w:space="0" w:color="auto"/>
        <w:left w:val="none" w:sz="0" w:space="0" w:color="auto"/>
        <w:bottom w:val="none" w:sz="0" w:space="0" w:color="auto"/>
        <w:right w:val="none" w:sz="0" w:space="0" w:color="auto"/>
      </w:divBdr>
    </w:div>
    <w:div w:id="1556509494">
      <w:bodyDiv w:val="1"/>
      <w:marLeft w:val="0"/>
      <w:marRight w:val="0"/>
      <w:marTop w:val="0"/>
      <w:marBottom w:val="0"/>
      <w:divBdr>
        <w:top w:val="none" w:sz="0" w:space="0" w:color="auto"/>
        <w:left w:val="none" w:sz="0" w:space="0" w:color="auto"/>
        <w:bottom w:val="none" w:sz="0" w:space="0" w:color="auto"/>
        <w:right w:val="none" w:sz="0" w:space="0" w:color="auto"/>
      </w:divBdr>
    </w:div>
    <w:div w:id="183580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Sunayn Cheku</dc:creator>
  <cp:keywords/>
  <dc:description/>
  <cp:lastModifiedBy>Kim Carlson</cp:lastModifiedBy>
  <cp:revision>2</cp:revision>
  <cp:lastPrinted>2024-12-12T20:11:00Z</cp:lastPrinted>
  <dcterms:created xsi:type="dcterms:W3CDTF">2025-02-24T22:26:00Z</dcterms:created>
  <dcterms:modified xsi:type="dcterms:W3CDTF">2025-02-24T22:26:00Z</dcterms:modified>
</cp:coreProperties>
</file>