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393B" w:rsidR="19F7FFA6" w:rsidP="00F5143A" w:rsidRDefault="19F7FFA6" w14:paraId="389AD655" w14:textId="5D249CEC">
      <w:pPr>
        <w:spacing w:after="0" w:line="240" w:lineRule="auto"/>
        <w:rPr>
          <w:rFonts w:ascii="Times New Roman" w:hAnsi="Times New Roman" w:eastAsia="Times New Roman" w:cs="Times New Roman"/>
          <w:b w:val="1"/>
          <w:bCs w:val="1"/>
          <w:color w:val="000000" w:themeColor="text1"/>
        </w:rPr>
      </w:pPr>
      <w:r w:rsidRPr="311FB811" w:rsidR="19F7FFA6">
        <w:rPr>
          <w:rFonts w:ascii="Times New Roman" w:hAnsi="Times New Roman" w:eastAsia="Times New Roman" w:cs="Times New Roman"/>
          <w:b w:val="1"/>
          <w:bCs w:val="1"/>
          <w:color w:val="000000" w:themeColor="text1" w:themeTint="FF" w:themeShade="FF"/>
        </w:rPr>
        <w:t>H</w:t>
      </w:r>
      <w:r w:rsidRPr="311FB811" w:rsidR="33CEE785">
        <w:rPr>
          <w:rFonts w:ascii="Times New Roman" w:hAnsi="Times New Roman" w:eastAsia="Times New Roman" w:cs="Times New Roman"/>
          <w:b w:val="1"/>
          <w:bCs w:val="1"/>
          <w:color w:val="000000" w:themeColor="text1" w:themeTint="FF" w:themeShade="FF"/>
        </w:rPr>
        <w:t>UMAN</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6DE189F6">
        <w:rPr>
          <w:rFonts w:ascii="Times New Roman" w:hAnsi="Times New Roman" w:eastAsia="Times New Roman" w:cs="Times New Roman"/>
          <w:b w:val="1"/>
          <w:bCs w:val="1"/>
          <w:color w:val="000000" w:themeColor="text1" w:themeTint="FF" w:themeShade="FF"/>
        </w:rPr>
        <w:t>NK</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71ABC908">
        <w:rPr>
          <w:rFonts w:ascii="Times New Roman" w:hAnsi="Times New Roman" w:eastAsia="Times New Roman" w:cs="Times New Roman"/>
          <w:b w:val="1"/>
          <w:bCs w:val="1"/>
          <w:color w:val="000000" w:themeColor="text1" w:themeTint="FF" w:themeShade="FF"/>
        </w:rPr>
        <w:t>CELLS</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5C3ACC37">
        <w:rPr>
          <w:rFonts w:ascii="Times New Roman" w:hAnsi="Times New Roman" w:eastAsia="Times New Roman" w:cs="Times New Roman"/>
          <w:b w:val="1"/>
          <w:bCs w:val="1"/>
          <w:color w:val="000000" w:themeColor="text1" w:themeTint="FF" w:themeShade="FF"/>
        </w:rPr>
        <w:t>PERFORM</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3447509D">
        <w:rPr>
          <w:rFonts w:ascii="Times New Roman" w:hAnsi="Times New Roman" w:eastAsia="Times New Roman" w:cs="Times New Roman"/>
          <w:b w:val="1"/>
          <w:bCs w:val="1"/>
          <w:color w:val="000000" w:themeColor="text1" w:themeTint="FF" w:themeShade="FF"/>
        </w:rPr>
        <w:t>ANTIBODY</w:t>
      </w:r>
      <w:r w:rsidRPr="311FB811" w:rsidR="19F7FFA6">
        <w:rPr>
          <w:rFonts w:ascii="Times New Roman" w:hAnsi="Times New Roman" w:eastAsia="Times New Roman" w:cs="Times New Roman"/>
          <w:b w:val="1"/>
          <w:bCs w:val="1"/>
          <w:color w:val="000000" w:themeColor="text1" w:themeTint="FF" w:themeShade="FF"/>
        </w:rPr>
        <w:t>-</w:t>
      </w:r>
      <w:r w:rsidRPr="311FB811" w:rsidR="5190373C">
        <w:rPr>
          <w:rFonts w:ascii="Times New Roman" w:hAnsi="Times New Roman" w:eastAsia="Times New Roman" w:cs="Times New Roman"/>
          <w:b w:val="1"/>
          <w:bCs w:val="1"/>
          <w:color w:val="000000" w:themeColor="text1" w:themeTint="FF" w:themeShade="FF"/>
        </w:rPr>
        <w:t>DEPENDENT CYTOTOXIC</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319B8AD0">
        <w:rPr>
          <w:rFonts w:ascii="Times New Roman" w:hAnsi="Times New Roman" w:eastAsia="Times New Roman" w:cs="Times New Roman"/>
          <w:b w:val="1"/>
          <w:bCs w:val="1"/>
          <w:color w:val="000000" w:themeColor="text1" w:themeTint="FF" w:themeShade="FF"/>
        </w:rPr>
        <w:t>ACTIVITY</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5A70C9A4">
        <w:rPr>
          <w:rFonts w:ascii="Times New Roman" w:hAnsi="Times New Roman" w:eastAsia="Times New Roman" w:cs="Times New Roman"/>
          <w:b w:val="1"/>
          <w:bCs w:val="1"/>
          <w:color w:val="000000" w:themeColor="text1" w:themeTint="FF" w:themeShade="FF"/>
        </w:rPr>
        <w:t>AGAINST</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5759BC90">
        <w:rPr>
          <w:rFonts w:ascii="Times New Roman" w:hAnsi="Times New Roman" w:eastAsia="Times New Roman" w:cs="Times New Roman"/>
          <w:b w:val="1"/>
          <w:bCs w:val="1"/>
          <w:color w:val="000000" w:themeColor="text1" w:themeTint="FF" w:themeShade="FF"/>
        </w:rPr>
        <w:t>TARGET</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7E81D289">
        <w:rPr>
          <w:rFonts w:ascii="Times New Roman" w:hAnsi="Times New Roman" w:eastAsia="Times New Roman" w:cs="Times New Roman"/>
          <w:b w:val="1"/>
          <w:bCs w:val="1"/>
          <w:color w:val="000000" w:themeColor="text1" w:themeTint="FF" w:themeShade="FF"/>
        </w:rPr>
        <w:t>CELLS</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1C553113">
        <w:rPr>
          <w:rFonts w:ascii="Times New Roman" w:hAnsi="Times New Roman" w:eastAsia="Times New Roman" w:cs="Times New Roman"/>
          <w:b w:val="1"/>
          <w:bCs w:val="1"/>
          <w:color w:val="000000" w:themeColor="text1" w:themeTint="FF" w:themeShade="FF"/>
        </w:rPr>
        <w:t>EXHIBITING</w:t>
      </w:r>
      <w:r w:rsidRPr="311FB811" w:rsidR="19F7FFA6">
        <w:rPr>
          <w:rFonts w:ascii="Times New Roman" w:hAnsi="Times New Roman" w:eastAsia="Times New Roman" w:cs="Times New Roman"/>
          <w:b w:val="1"/>
          <w:bCs w:val="1"/>
          <w:color w:val="000000" w:themeColor="text1" w:themeTint="FF" w:themeShade="FF"/>
        </w:rPr>
        <w:t xml:space="preserve"> </w:t>
      </w:r>
      <w:r w:rsidRPr="311FB811" w:rsidR="73540B55">
        <w:rPr>
          <w:rFonts w:ascii="Times New Roman" w:hAnsi="Times New Roman" w:eastAsia="Times New Roman" w:cs="Times New Roman"/>
          <w:b w:val="1"/>
          <w:bCs w:val="1"/>
          <w:color w:val="000000" w:themeColor="text1" w:themeTint="FF" w:themeShade="FF"/>
        </w:rPr>
        <w:t>SURFACE</w:t>
      </w:r>
      <w:r w:rsidRPr="311FB811" w:rsidR="19F7FFA6">
        <w:rPr>
          <w:rFonts w:ascii="Times New Roman" w:hAnsi="Times New Roman" w:eastAsia="Times New Roman" w:cs="Times New Roman"/>
          <w:b w:val="1"/>
          <w:bCs w:val="1"/>
          <w:color w:val="000000" w:themeColor="text1" w:themeTint="FF" w:themeShade="FF"/>
        </w:rPr>
        <w:t xml:space="preserve"> HIV-1 </w:t>
      </w:r>
      <w:r w:rsidRPr="311FB811" w:rsidR="678A7E74">
        <w:rPr>
          <w:rFonts w:ascii="Times New Roman" w:hAnsi="Times New Roman" w:eastAsia="Times New Roman" w:cs="Times New Roman"/>
          <w:b w:val="1"/>
          <w:bCs w:val="1"/>
          <w:color w:val="000000" w:themeColor="text1" w:themeTint="FF" w:themeShade="FF"/>
        </w:rPr>
        <w:t>ENVELOPE</w:t>
      </w:r>
    </w:p>
    <w:p w:rsidR="00F5143A" w:rsidP="311FB811" w:rsidRDefault="631CA318" w14:paraId="303F225A" w14:textId="7D1BA4C2">
      <w:pPr>
        <w:pStyle w:val="Normal"/>
        <w:spacing w:after="0" w:line="240" w:lineRule="auto"/>
        <w:ind w:firstLine="720"/>
        <w:rPr>
          <w:rFonts w:ascii="Times New Roman" w:hAnsi="Times New Roman" w:eastAsia="Times New Roman" w:cs="Times New Roman"/>
          <w:color w:val="000000" w:themeColor="text1"/>
          <w:vertAlign w:val="baseline"/>
        </w:rPr>
      </w:pPr>
      <w:r w:rsidRPr="311FB811" w:rsidR="631CA318">
        <w:rPr>
          <w:rFonts w:ascii="Times New Roman" w:hAnsi="Times New Roman" w:eastAsia="Times New Roman" w:cs="Times New Roman"/>
          <w:color w:val="000000" w:themeColor="text1" w:themeTint="FF" w:themeShade="FF"/>
          <w:u w:val="single"/>
        </w:rPr>
        <w:t xml:space="preserve">Jaden </w:t>
      </w:r>
      <w:r w:rsidRPr="311FB811" w:rsidR="005E20D3">
        <w:rPr>
          <w:rFonts w:ascii="Times New Roman" w:hAnsi="Times New Roman" w:eastAsia="Times New Roman" w:cs="Times New Roman"/>
          <w:color w:val="000000" w:themeColor="text1" w:themeTint="FF" w:themeShade="FF"/>
          <w:u w:val="single"/>
        </w:rPr>
        <w:t>L</w:t>
      </w:r>
      <w:r w:rsidRPr="311FB811" w:rsidR="001025AE">
        <w:rPr>
          <w:rFonts w:ascii="Times New Roman" w:hAnsi="Times New Roman" w:eastAsia="Times New Roman" w:cs="Times New Roman"/>
          <w:color w:val="000000" w:themeColor="text1" w:themeTint="FF" w:themeShade="FF"/>
          <w:u w:val="single"/>
        </w:rPr>
        <w:t xml:space="preserve">. </w:t>
      </w:r>
      <w:r w:rsidRPr="311FB811" w:rsidR="631CA318">
        <w:rPr>
          <w:rFonts w:ascii="Times New Roman" w:hAnsi="Times New Roman" w:eastAsia="Times New Roman" w:cs="Times New Roman"/>
          <w:color w:val="000000" w:themeColor="text1" w:themeTint="FF" w:themeShade="FF"/>
          <w:u w:val="single"/>
        </w:rPr>
        <w:t>Nienhueser</w:t>
      </w:r>
      <w:r w:rsidRPr="311FB811" w:rsidR="631CA318">
        <w:rPr>
          <w:rFonts w:ascii="Times New Roman" w:hAnsi="Times New Roman" w:eastAsia="Times New Roman" w:cs="Times New Roman"/>
          <w:color w:val="000000" w:themeColor="text1" w:themeTint="FF" w:themeShade="FF"/>
          <w:vertAlign w:val="superscript"/>
        </w:rPr>
        <w:t>1</w:t>
      </w:r>
      <w:r w:rsidRPr="311FB811" w:rsidR="631CA318">
        <w:rPr>
          <w:rFonts w:ascii="Times New Roman" w:hAnsi="Times New Roman" w:eastAsia="Times New Roman" w:cs="Times New Roman"/>
          <w:color w:val="000000" w:themeColor="text1" w:themeTint="FF" w:themeShade="FF"/>
        </w:rPr>
        <w:t>, Paul W. Denton</w:t>
      </w:r>
      <w:r w:rsidRPr="311FB811" w:rsidR="631CA318">
        <w:rPr>
          <w:rFonts w:ascii="Times New Roman" w:hAnsi="Times New Roman" w:eastAsia="Times New Roman" w:cs="Times New Roman"/>
          <w:color w:val="000000" w:themeColor="text1" w:themeTint="FF" w:themeShade="FF"/>
          <w:vertAlign w:val="superscript"/>
        </w:rPr>
        <w:t>1</w:t>
      </w:r>
      <w:r w:rsidRPr="311FB811" w:rsidR="32C6617F">
        <w:rPr>
          <w:rFonts w:ascii="Times New Roman" w:hAnsi="Times New Roman" w:eastAsia="Times New Roman" w:cs="Times New Roman"/>
          <w:color w:val="000000" w:themeColor="text1" w:themeTint="FF" w:themeShade="FF"/>
          <w:vertAlign w:val="baseline"/>
        </w:rPr>
        <w:t>, jnienhueser@unomaha.edu</w:t>
      </w:r>
    </w:p>
    <w:p w:rsidRPr="00817846" w:rsidR="00817846" w:rsidP="00F5143A" w:rsidRDefault="00817846" w14:paraId="2BE0D318" w14:textId="77777777">
      <w:pPr>
        <w:spacing w:after="0" w:line="240" w:lineRule="auto"/>
        <w:rPr>
          <w:rFonts w:ascii="Times New Roman" w:hAnsi="Times New Roman" w:eastAsia="Times New Roman" w:cs="Times New Roman"/>
          <w:color w:val="000000" w:themeColor="text1"/>
        </w:rPr>
      </w:pPr>
    </w:p>
    <w:p w:rsidR="00AC65ED" w:rsidP="311FB811" w:rsidRDefault="631CA318" w14:paraId="36E84F7E" w14:textId="1B2E1EF6">
      <w:pPr>
        <w:spacing w:after="0" w:line="240" w:lineRule="auto"/>
        <w:ind w:firstLine="720"/>
        <w:rPr>
          <w:rFonts w:ascii="Times New Roman" w:hAnsi="Times New Roman" w:eastAsia="Times New Roman" w:cs="Times New Roman"/>
          <w:color w:val="000000" w:themeColor="text1"/>
        </w:rPr>
      </w:pPr>
      <w:r w:rsidRPr="311FB811" w:rsidR="26054FDB">
        <w:rPr>
          <w:rFonts w:ascii="Times New Roman" w:hAnsi="Times New Roman" w:eastAsia="Times New Roman" w:cs="Times New Roman"/>
          <w:color w:val="000000" w:themeColor="text1" w:themeTint="FF" w:themeShade="FF"/>
        </w:rPr>
        <w:t>1-</w:t>
      </w:r>
      <w:r w:rsidRPr="311FB811" w:rsidR="631CA318">
        <w:rPr>
          <w:rFonts w:ascii="Times New Roman" w:hAnsi="Times New Roman" w:eastAsia="Times New Roman" w:cs="Times New Roman"/>
          <w:color w:val="000000" w:themeColor="text1" w:themeTint="FF" w:themeShade="FF"/>
        </w:rPr>
        <w:t>Department of Biology, University of Nebraska at Omaha</w:t>
      </w:r>
      <w:r w:rsidRPr="311FB811" w:rsidR="3E8F7340">
        <w:rPr>
          <w:rFonts w:ascii="Times New Roman" w:hAnsi="Times New Roman" w:eastAsia="Times New Roman" w:cs="Times New Roman"/>
          <w:color w:val="000000" w:themeColor="text1" w:themeTint="FF" w:themeShade="FF"/>
        </w:rPr>
        <w:t>, Omaha, NE.</w:t>
      </w:r>
      <w:r>
        <w:br/>
      </w:r>
    </w:p>
    <w:p w:rsidR="00AC65ED" w:rsidP="00F5143A" w:rsidRDefault="631CA318" w14:paraId="0FD4A8C5" w14:textId="199C64D7">
      <w:pPr>
        <w:spacing w:after="0" w:line="240" w:lineRule="auto"/>
        <w:rPr>
          <w:rFonts w:ascii="Times New Roman" w:hAnsi="Times New Roman" w:eastAsia="Times New Roman" w:cs="Times New Roman"/>
          <w:color w:val="000000" w:themeColor="text1"/>
        </w:rPr>
      </w:pPr>
      <w:r w:rsidRPr="34694A01">
        <w:rPr>
          <w:rFonts w:ascii="Times New Roman" w:hAnsi="Times New Roman" w:eastAsia="Times New Roman" w:cs="Times New Roman"/>
          <w:color w:val="000000" w:themeColor="text1"/>
        </w:rPr>
        <w:t xml:space="preserve">A primary goal of the Denton Immunobiology laboratory is to evaluate immunotherapy strategies with the goal of improving the killing capacity of human natural killer (NK) cells. To date, this work has been in the context of killing cancer cells. Malignancy is a paradigm of disease with a near-immeasurable scope. However, infectious diseases operate in a similarly large sphere. This project's goal is to determine whether immunotherapy findings in cancer can span paradigms and similarly impact treatment approaches in infectious disease. Our goal is to perform infectious disease-related experiments without incorporating fully infectious agents into our approach. To do this, we obtained cells that express human immunodeficiency virus (HIV) envelope proteins constitutively. HIV was chosen as the pathogen to represent the infectious disease paradigm because its treatments </w:t>
      </w:r>
      <w:proofErr w:type="gramStart"/>
      <w:r w:rsidRPr="34694A01">
        <w:rPr>
          <w:rFonts w:ascii="Times New Roman" w:hAnsi="Times New Roman" w:eastAsia="Times New Roman" w:cs="Times New Roman"/>
          <w:color w:val="000000" w:themeColor="text1"/>
        </w:rPr>
        <w:t>exist</w:t>
      </w:r>
      <w:r w:rsidRPr="34694A01" w:rsidR="35EC6343">
        <w:rPr>
          <w:rFonts w:ascii="Times New Roman" w:hAnsi="Times New Roman" w:eastAsia="Times New Roman" w:cs="Times New Roman"/>
          <w:color w:val="000000" w:themeColor="text1"/>
        </w:rPr>
        <w:t>,</w:t>
      </w:r>
      <w:r w:rsidRPr="34694A01">
        <w:rPr>
          <w:rFonts w:ascii="Times New Roman" w:hAnsi="Times New Roman" w:eastAsia="Times New Roman" w:cs="Times New Roman"/>
          <w:color w:val="000000" w:themeColor="text1"/>
        </w:rPr>
        <w:t xml:space="preserve"> but</w:t>
      </w:r>
      <w:proofErr w:type="gramEnd"/>
      <w:r w:rsidRPr="34694A01">
        <w:rPr>
          <w:rFonts w:ascii="Times New Roman" w:hAnsi="Times New Roman" w:eastAsia="Times New Roman" w:cs="Times New Roman"/>
          <w:color w:val="000000" w:themeColor="text1"/>
        </w:rPr>
        <w:t xml:space="preserve"> are not curative. Our goal is to contribute to many research efforts focused on helping to “train” the immune system to fight HIV in the absence of other treatments (e.g., antiretroviral therapy). </w:t>
      </w:r>
      <w:r w:rsidRPr="34694A01" w:rsidR="3703E012">
        <w:rPr>
          <w:rFonts w:ascii="Times New Roman" w:hAnsi="Times New Roman" w:eastAsia="Times New Roman" w:cs="Times New Roman"/>
          <w:color w:val="000000" w:themeColor="text1"/>
        </w:rPr>
        <w:t>Our</w:t>
      </w:r>
      <w:r w:rsidRPr="34694A01">
        <w:rPr>
          <w:rFonts w:ascii="Times New Roman" w:hAnsi="Times New Roman" w:eastAsia="Times New Roman" w:cs="Times New Roman"/>
          <w:color w:val="000000" w:themeColor="text1"/>
        </w:rPr>
        <w:t xml:space="preserve"> target cells expressing HIV envelope protein appear as “infected” to human NK cells. To allow NK cells to recognize the presence of HIV protein, we utilize an antibody </w:t>
      </w:r>
      <w:r w:rsidRPr="34694A01" w:rsidR="66E0B8C0">
        <w:rPr>
          <w:rFonts w:ascii="Times New Roman" w:hAnsi="Times New Roman" w:eastAsia="Times New Roman" w:cs="Times New Roman"/>
          <w:color w:val="000000" w:themeColor="text1"/>
        </w:rPr>
        <w:t xml:space="preserve">that is </w:t>
      </w:r>
      <w:r w:rsidRPr="34694A01">
        <w:rPr>
          <w:rFonts w:ascii="Times New Roman" w:hAnsi="Times New Roman" w:eastAsia="Times New Roman" w:cs="Times New Roman"/>
          <w:color w:val="000000" w:themeColor="text1"/>
        </w:rPr>
        <w:t xml:space="preserve">specific for </w:t>
      </w:r>
      <w:r w:rsidRPr="34694A01" w:rsidR="79D3C0E6">
        <w:rPr>
          <w:rFonts w:ascii="Times New Roman" w:hAnsi="Times New Roman" w:eastAsia="Times New Roman" w:cs="Times New Roman"/>
          <w:color w:val="000000" w:themeColor="text1"/>
        </w:rPr>
        <w:t xml:space="preserve">HIV-1 </w:t>
      </w:r>
      <w:r w:rsidRPr="34694A01">
        <w:rPr>
          <w:rFonts w:ascii="Times New Roman" w:hAnsi="Times New Roman" w:eastAsia="Times New Roman" w:cs="Times New Roman"/>
          <w:color w:val="000000" w:themeColor="text1"/>
        </w:rPr>
        <w:t>envelope, an antibody capable of directing NK cell</w:t>
      </w:r>
      <w:r w:rsidRPr="34694A01" w:rsidR="3EE05F7A">
        <w:rPr>
          <w:rFonts w:ascii="Times New Roman" w:hAnsi="Times New Roman" w:eastAsia="Times New Roman" w:cs="Times New Roman"/>
          <w:color w:val="000000" w:themeColor="text1"/>
        </w:rPr>
        <w:t>s</w:t>
      </w:r>
      <w:r w:rsidRPr="34694A01">
        <w:rPr>
          <w:rFonts w:ascii="Times New Roman" w:hAnsi="Times New Roman" w:eastAsia="Times New Roman" w:cs="Times New Roman"/>
          <w:color w:val="000000" w:themeColor="text1"/>
        </w:rPr>
        <w:t xml:space="preserve"> to perform the killing function known as antibody-dependent cell-mediated cytotoxicity (ADCC)</w:t>
      </w:r>
      <w:r w:rsidRPr="34694A01" w:rsidR="647CEDE9">
        <w:rPr>
          <w:rFonts w:ascii="Times New Roman" w:hAnsi="Times New Roman" w:eastAsia="Times New Roman" w:cs="Times New Roman"/>
          <w:color w:val="000000" w:themeColor="text1"/>
        </w:rPr>
        <w:t xml:space="preserve">. </w:t>
      </w:r>
      <w:r w:rsidRPr="34694A01" w:rsidR="6E0E1F76">
        <w:rPr>
          <w:rFonts w:ascii="Times New Roman" w:hAnsi="Times New Roman" w:eastAsia="Times New Roman" w:cs="Times New Roman"/>
          <w:color w:val="000000" w:themeColor="text1"/>
        </w:rPr>
        <w:t>Accordingly, w</w:t>
      </w:r>
      <w:r w:rsidRPr="34694A01" w:rsidR="647CEDE9">
        <w:rPr>
          <w:rFonts w:ascii="Times New Roman" w:hAnsi="Times New Roman" w:eastAsia="Times New Roman" w:cs="Times New Roman"/>
          <w:color w:val="000000" w:themeColor="text1"/>
        </w:rPr>
        <w:t xml:space="preserve">e developed an assay </w:t>
      </w:r>
      <w:r w:rsidRPr="34694A01" w:rsidR="33FA31BF">
        <w:rPr>
          <w:rFonts w:ascii="Times New Roman" w:hAnsi="Times New Roman" w:eastAsia="Times New Roman" w:cs="Times New Roman"/>
          <w:color w:val="000000" w:themeColor="text1"/>
        </w:rPr>
        <w:t>to</w:t>
      </w:r>
      <w:r w:rsidRPr="34694A01" w:rsidR="647CEDE9">
        <w:rPr>
          <w:rFonts w:ascii="Times New Roman" w:hAnsi="Times New Roman" w:eastAsia="Times New Roman" w:cs="Times New Roman"/>
          <w:color w:val="000000" w:themeColor="text1"/>
        </w:rPr>
        <w:t xml:space="preserve"> observ</w:t>
      </w:r>
      <w:r w:rsidRPr="34694A01" w:rsidR="38ABF8FE">
        <w:rPr>
          <w:rFonts w:ascii="Times New Roman" w:hAnsi="Times New Roman" w:eastAsia="Times New Roman" w:cs="Times New Roman"/>
          <w:color w:val="000000" w:themeColor="text1"/>
        </w:rPr>
        <w:t>e</w:t>
      </w:r>
      <w:r w:rsidRPr="34694A01" w:rsidR="647CEDE9">
        <w:rPr>
          <w:rFonts w:ascii="Times New Roman" w:hAnsi="Times New Roman" w:eastAsia="Times New Roman" w:cs="Times New Roman"/>
          <w:color w:val="000000" w:themeColor="text1"/>
        </w:rPr>
        <w:t xml:space="preserve"> human NK cell ADCC activity in this context.</w:t>
      </w:r>
      <w:r w:rsidRPr="34694A01">
        <w:rPr>
          <w:rFonts w:ascii="Times New Roman" w:hAnsi="Times New Roman" w:eastAsia="Times New Roman" w:cs="Times New Roman"/>
          <w:color w:val="000000" w:themeColor="text1"/>
        </w:rPr>
        <w:t xml:space="preserve"> </w:t>
      </w:r>
      <w:r w:rsidRPr="34694A01" w:rsidR="552FD3F1">
        <w:rPr>
          <w:rFonts w:ascii="Times New Roman" w:hAnsi="Times New Roman" w:eastAsia="Times New Roman" w:cs="Times New Roman"/>
          <w:color w:val="000000" w:themeColor="text1"/>
        </w:rPr>
        <w:t>D</w:t>
      </w:r>
      <w:r w:rsidRPr="34694A01">
        <w:rPr>
          <w:rFonts w:ascii="Times New Roman" w:hAnsi="Times New Roman" w:eastAsia="Times New Roman" w:cs="Times New Roman"/>
          <w:color w:val="000000" w:themeColor="text1"/>
        </w:rPr>
        <w:t>ata to date will be presented. The project described was supported in part by an Institutional Development Award (</w:t>
      </w:r>
      <w:proofErr w:type="spellStart"/>
      <w:r w:rsidRPr="34694A01">
        <w:rPr>
          <w:rFonts w:ascii="Times New Roman" w:hAnsi="Times New Roman" w:eastAsia="Times New Roman" w:cs="Times New Roman"/>
          <w:color w:val="000000" w:themeColor="text1"/>
        </w:rPr>
        <w:t>IDeA</w:t>
      </w:r>
      <w:proofErr w:type="spellEnd"/>
      <w:r w:rsidRPr="34694A01">
        <w:rPr>
          <w:rFonts w:ascii="Times New Roman" w:hAnsi="Times New Roman" w:eastAsia="Times New Roman" w:cs="Times New Roman"/>
          <w:color w:val="000000" w:themeColor="text1"/>
        </w:rPr>
        <w:t>) from the NIGMS of the National Institutes of Health under Grant # 5P20GM103427.</w:t>
      </w:r>
    </w:p>
    <w:p w:rsidR="00AC65ED" w:rsidP="00F5143A" w:rsidRDefault="00AC65ED" w14:paraId="2C078E63" w14:textId="01D28E30">
      <w:pPr>
        <w:spacing w:after="0" w:line="240" w:lineRule="auto"/>
      </w:pPr>
    </w:p>
    <w:sectPr w:rsidR="00AC65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E9CB9F"/>
    <w:rsid w:val="00031F7D"/>
    <w:rsid w:val="001025AE"/>
    <w:rsid w:val="005E20D3"/>
    <w:rsid w:val="00817846"/>
    <w:rsid w:val="00AC65ED"/>
    <w:rsid w:val="00D5393B"/>
    <w:rsid w:val="00F5143A"/>
    <w:rsid w:val="0144F0EE"/>
    <w:rsid w:val="0303E9B5"/>
    <w:rsid w:val="040DFFF1"/>
    <w:rsid w:val="0411ACC1"/>
    <w:rsid w:val="048FE07A"/>
    <w:rsid w:val="052AD4ED"/>
    <w:rsid w:val="082AE426"/>
    <w:rsid w:val="09296542"/>
    <w:rsid w:val="09D44EB6"/>
    <w:rsid w:val="0B6524C8"/>
    <w:rsid w:val="13EA3F17"/>
    <w:rsid w:val="19F7FFA6"/>
    <w:rsid w:val="1A5AEE7E"/>
    <w:rsid w:val="1C553113"/>
    <w:rsid w:val="1E5C954C"/>
    <w:rsid w:val="1FBA5A79"/>
    <w:rsid w:val="22AC52B6"/>
    <w:rsid w:val="22E07A87"/>
    <w:rsid w:val="22E66B7C"/>
    <w:rsid w:val="2455C286"/>
    <w:rsid w:val="26054FDB"/>
    <w:rsid w:val="27B7CA34"/>
    <w:rsid w:val="280AE8B0"/>
    <w:rsid w:val="28112FBB"/>
    <w:rsid w:val="283E55A0"/>
    <w:rsid w:val="2D224674"/>
    <w:rsid w:val="2D35B233"/>
    <w:rsid w:val="2DD4E526"/>
    <w:rsid w:val="2FCBD725"/>
    <w:rsid w:val="31102A82"/>
    <w:rsid w:val="311FB811"/>
    <w:rsid w:val="319B8AD0"/>
    <w:rsid w:val="326570B4"/>
    <w:rsid w:val="32C6617F"/>
    <w:rsid w:val="33CEE785"/>
    <w:rsid w:val="33FA31BF"/>
    <w:rsid w:val="3447509D"/>
    <w:rsid w:val="34694A01"/>
    <w:rsid w:val="35EC6343"/>
    <w:rsid w:val="3703E012"/>
    <w:rsid w:val="3816AEC1"/>
    <w:rsid w:val="38A22065"/>
    <w:rsid w:val="38ABF8FE"/>
    <w:rsid w:val="3B3382EA"/>
    <w:rsid w:val="3E8F7340"/>
    <w:rsid w:val="3E976D0E"/>
    <w:rsid w:val="3EE05F7A"/>
    <w:rsid w:val="3F618244"/>
    <w:rsid w:val="40B069F3"/>
    <w:rsid w:val="41552A0D"/>
    <w:rsid w:val="4242694D"/>
    <w:rsid w:val="43B6A1D1"/>
    <w:rsid w:val="454FC593"/>
    <w:rsid w:val="45E83FD5"/>
    <w:rsid w:val="4A1757A1"/>
    <w:rsid w:val="4A2C32E2"/>
    <w:rsid w:val="4CCD35E7"/>
    <w:rsid w:val="513F27BD"/>
    <w:rsid w:val="5190373C"/>
    <w:rsid w:val="51FAA8B0"/>
    <w:rsid w:val="52787A04"/>
    <w:rsid w:val="5348F6CD"/>
    <w:rsid w:val="53B409CB"/>
    <w:rsid w:val="54C8CB94"/>
    <w:rsid w:val="552FD3F1"/>
    <w:rsid w:val="5759BC90"/>
    <w:rsid w:val="583A640A"/>
    <w:rsid w:val="5A6095CD"/>
    <w:rsid w:val="5A70C9A4"/>
    <w:rsid w:val="5AAFC67B"/>
    <w:rsid w:val="5C3ACC37"/>
    <w:rsid w:val="5CDB3CFD"/>
    <w:rsid w:val="62185AEC"/>
    <w:rsid w:val="631CA318"/>
    <w:rsid w:val="647CEDE9"/>
    <w:rsid w:val="668DD980"/>
    <w:rsid w:val="66ADED20"/>
    <w:rsid w:val="66E0B8C0"/>
    <w:rsid w:val="678A7E74"/>
    <w:rsid w:val="67A641A2"/>
    <w:rsid w:val="695661F8"/>
    <w:rsid w:val="6988C414"/>
    <w:rsid w:val="6BAD0FF5"/>
    <w:rsid w:val="6C99B835"/>
    <w:rsid w:val="6CE9CB9F"/>
    <w:rsid w:val="6DE189F6"/>
    <w:rsid w:val="6E0E1F76"/>
    <w:rsid w:val="6E6E0CCA"/>
    <w:rsid w:val="7103E468"/>
    <w:rsid w:val="71ABC908"/>
    <w:rsid w:val="72CBA23E"/>
    <w:rsid w:val="73540B55"/>
    <w:rsid w:val="74BDC1A2"/>
    <w:rsid w:val="76E1E88F"/>
    <w:rsid w:val="7817C778"/>
    <w:rsid w:val="79D3C0E6"/>
    <w:rsid w:val="7C8E9174"/>
    <w:rsid w:val="7E81D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CB9F"/>
  <w15:chartTrackingRefBased/>
  <w15:docId w15:val="{C5CCC0FC-32E6-4B32-A9A2-277207E5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b0b46-6c26-4e93-9820-05022931db5f">
      <Terms xmlns="http://schemas.microsoft.com/office/infopath/2007/PartnerControls"/>
    </lcf76f155ced4ddcb4097134ff3c332f>
    <TaxCatchAll xmlns="3b594904-0010-4305-beca-56ecdc964a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5897C5463FC4DB636EA196EC4D829" ma:contentTypeVersion="18" ma:contentTypeDescription="Create a new document." ma:contentTypeScope="" ma:versionID="6992bb4db670e17a56a595833a487da2">
  <xsd:schema xmlns:xsd="http://www.w3.org/2001/XMLSchema" xmlns:xs="http://www.w3.org/2001/XMLSchema" xmlns:p="http://schemas.microsoft.com/office/2006/metadata/properties" xmlns:ns2="effb0b46-6c26-4e93-9820-05022931db5f" xmlns:ns3="3b594904-0010-4305-beca-56ecdc964ae2" targetNamespace="http://schemas.microsoft.com/office/2006/metadata/properties" ma:root="true" ma:fieldsID="d21968ae425b1e09d77438575eb7d630" ns2:_="" ns3:_="">
    <xsd:import namespace="effb0b46-6c26-4e93-9820-05022931db5f"/>
    <xsd:import namespace="3b594904-0010-4305-beca-56ecdc964ae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0b46-6c26-4e93-9820-05022931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d6df8f-d6bb-45dc-bd80-81c67b4c6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94904-0010-4305-beca-56ecdc964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213403-6725-4f96-a69c-6f2b97d84ba1}" ma:internalName="TaxCatchAll" ma:showField="CatchAllData" ma:web="3b594904-0010-4305-beca-56ecdc964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339FF-5A9C-40D6-83B9-C44005175367}">
  <ds:schemaRefs>
    <ds:schemaRef ds:uri="http://schemas.microsoft.com/office/2006/metadata/properties"/>
    <ds:schemaRef ds:uri="http://schemas.microsoft.com/office/infopath/2007/PartnerControls"/>
    <ds:schemaRef ds:uri="effb0b46-6c26-4e93-9820-05022931db5f"/>
    <ds:schemaRef ds:uri="3b594904-0010-4305-beca-56ecdc964ae2"/>
  </ds:schemaRefs>
</ds:datastoreItem>
</file>

<file path=customXml/itemProps2.xml><?xml version="1.0" encoding="utf-8"?>
<ds:datastoreItem xmlns:ds="http://schemas.openxmlformats.org/officeDocument/2006/customXml" ds:itemID="{375108B6-0B9B-4F63-A34B-DA39A384A7BB}">
  <ds:schemaRefs>
    <ds:schemaRef ds:uri="http://schemas.microsoft.com/sharepoint/v3/contenttype/forms"/>
  </ds:schemaRefs>
</ds:datastoreItem>
</file>

<file path=customXml/itemProps3.xml><?xml version="1.0" encoding="utf-8"?>
<ds:datastoreItem xmlns:ds="http://schemas.openxmlformats.org/officeDocument/2006/customXml" ds:itemID="{F47DA42D-2F2E-4FCC-BD89-3EE27D9A7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b0b46-6c26-4e93-9820-05022931db5f"/>
    <ds:schemaRef ds:uri="3b594904-0010-4305-beca-56ecdc964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Jaden Nienhueser</dc:creator>
  <keywords/>
  <dc:description/>
  <lastModifiedBy>Jaden Nienhueser</lastModifiedBy>
  <revision>8</revision>
  <dcterms:created xsi:type="dcterms:W3CDTF">2025-02-10T15:25:00.0000000Z</dcterms:created>
  <dcterms:modified xsi:type="dcterms:W3CDTF">2025-02-25T18:20:38.5393329Z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0x0101002FD5897C5463FC4DB636EA196EC4D829</vt:lpwstr>
  </property>
  <property fmtid="{D5CDD505-2E9C-101B-9397-08002B2CF9AE}" pid="3" name="MediaServiceImageTags">
    <vt:lpwstr/>
  </property>
</Properties>
</file>