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4E7DA021" w:rsidR="00D12542" w:rsidRPr="007323F5" w:rsidRDefault="006E2CFC" w:rsidP="00D12542">
      <w:pPr>
        <w:spacing w:after="0" w:line="240" w:lineRule="auto"/>
        <w:rPr>
          <w:rFonts w:ascii="Times New Roman" w:hAnsi="Times New Roman" w:cs="Times New Roman"/>
          <w:b/>
          <w:sz w:val="24"/>
          <w:szCs w:val="24"/>
        </w:rPr>
      </w:pPr>
      <w:r w:rsidRPr="006E2CFC">
        <w:rPr>
          <w:rFonts w:ascii="Times New Roman" w:hAnsi="Times New Roman" w:cs="Times New Roman"/>
          <w:b/>
          <w:sz w:val="24"/>
          <w:szCs w:val="24"/>
        </w:rPr>
        <w:t>EFFECT OF CHRONIC HIV INFECTION ON BRAIN-DERIVED MITOVESICLES</w:t>
      </w:r>
    </w:p>
    <w:p w14:paraId="043C0729" w14:textId="56862B50" w:rsidR="00DC1DE8" w:rsidRDefault="006E2CFC" w:rsidP="007323F5">
      <w:pPr>
        <w:spacing w:after="0" w:line="240" w:lineRule="auto"/>
        <w:ind w:left="720"/>
        <w:rPr>
          <w:rFonts w:ascii="Times New Roman" w:hAnsi="Times New Roman" w:cs="Times New Roman"/>
          <w:sz w:val="24"/>
          <w:szCs w:val="24"/>
        </w:rPr>
      </w:pPr>
      <w:r w:rsidRPr="006E2CFC">
        <w:rPr>
          <w:rFonts w:ascii="Times New Roman" w:hAnsi="Times New Roman" w:cs="Times New Roman"/>
          <w:sz w:val="24"/>
          <w:szCs w:val="24"/>
          <w:u w:val="single"/>
        </w:rPr>
        <w:t>Luke J. Hamilton</w:t>
      </w:r>
      <w:r w:rsidR="00DC1DE8" w:rsidRPr="00DC1DE8">
        <w:rPr>
          <w:rFonts w:ascii="Times New Roman" w:hAnsi="Times New Roman" w:cs="Times New Roman"/>
          <w:sz w:val="24"/>
          <w:szCs w:val="24"/>
          <w:vertAlign w:val="superscript"/>
        </w:rPr>
        <w:t>1</w:t>
      </w:r>
      <w:r w:rsidR="00955368">
        <w:rPr>
          <w:rFonts w:ascii="Times New Roman" w:hAnsi="Times New Roman" w:cs="Times New Roman"/>
          <w:sz w:val="24"/>
          <w:szCs w:val="24"/>
        </w:rPr>
        <w:t xml:space="preserve">, </w:t>
      </w:r>
      <w:r>
        <w:rPr>
          <w:rFonts w:ascii="Times New Roman" w:hAnsi="Times New Roman" w:cs="Times New Roman"/>
          <w:sz w:val="24"/>
          <w:szCs w:val="24"/>
        </w:rPr>
        <w:t>Mark Bausch</w:t>
      </w:r>
      <w:r w:rsidR="00EA4455">
        <w:rPr>
          <w:rFonts w:ascii="Times New Roman" w:hAnsi="Times New Roman" w:cs="Times New Roman"/>
          <w:sz w:val="24"/>
          <w:szCs w:val="24"/>
          <w:vertAlign w:val="superscript"/>
        </w:rPr>
        <w:t>2</w:t>
      </w:r>
      <w:r w:rsidR="00955368">
        <w:rPr>
          <w:rFonts w:ascii="Times New Roman" w:hAnsi="Times New Roman" w:cs="Times New Roman"/>
          <w:sz w:val="24"/>
          <w:szCs w:val="24"/>
        </w:rPr>
        <w:t xml:space="preserve">, </w:t>
      </w:r>
      <w:r>
        <w:rPr>
          <w:rFonts w:ascii="Times New Roman" w:hAnsi="Times New Roman" w:cs="Times New Roman"/>
          <w:sz w:val="24"/>
          <w:szCs w:val="24"/>
        </w:rPr>
        <w:t>Vicki Schaal</w:t>
      </w:r>
      <w:r w:rsidRPr="006E2CFC">
        <w:rPr>
          <w:rFonts w:ascii="Times New Roman" w:hAnsi="Times New Roman" w:cs="Times New Roman"/>
          <w:sz w:val="24"/>
          <w:szCs w:val="24"/>
          <w:vertAlign w:val="superscript"/>
        </w:rPr>
        <w:t>1</w:t>
      </w:r>
      <w:r w:rsidR="00DC1DE8">
        <w:rPr>
          <w:rFonts w:ascii="Times New Roman" w:hAnsi="Times New Roman" w:cs="Times New Roman"/>
          <w:sz w:val="24"/>
          <w:szCs w:val="24"/>
        </w:rPr>
        <w:t xml:space="preserve">, </w:t>
      </w:r>
      <w:r>
        <w:rPr>
          <w:rFonts w:ascii="Times New Roman" w:hAnsi="Times New Roman" w:cs="Times New Roman"/>
          <w:sz w:val="24"/>
          <w:szCs w:val="24"/>
        </w:rPr>
        <w:t>Austin Gowen</w:t>
      </w:r>
      <w:r>
        <w:rPr>
          <w:rFonts w:ascii="Times New Roman" w:hAnsi="Times New Roman" w:cs="Times New Roman"/>
          <w:sz w:val="24"/>
          <w:szCs w:val="24"/>
          <w:vertAlign w:val="superscript"/>
        </w:rPr>
        <w:t>3</w:t>
      </w:r>
      <w:r>
        <w:rPr>
          <w:rFonts w:ascii="Times New Roman" w:hAnsi="Times New Roman" w:cs="Times New Roman"/>
          <w:sz w:val="24"/>
          <w:szCs w:val="24"/>
        </w:rPr>
        <w:t>, Jessica Ware</w:t>
      </w:r>
      <w:r>
        <w:rPr>
          <w:rFonts w:ascii="Times New Roman" w:hAnsi="Times New Roman" w:cs="Times New Roman"/>
          <w:sz w:val="24"/>
          <w:szCs w:val="24"/>
          <w:vertAlign w:val="superscript"/>
        </w:rPr>
        <w:t>1</w:t>
      </w:r>
      <w:r>
        <w:rPr>
          <w:rFonts w:ascii="Times New Roman" w:hAnsi="Times New Roman" w:cs="Times New Roman"/>
          <w:sz w:val="24"/>
          <w:szCs w:val="24"/>
        </w:rPr>
        <w:t>, Gurudutt Pendyala</w:t>
      </w:r>
      <w:r>
        <w:rPr>
          <w:rFonts w:ascii="Times New Roman" w:hAnsi="Times New Roman" w:cs="Times New Roman"/>
          <w:sz w:val="24"/>
          <w:szCs w:val="24"/>
          <w:vertAlign w:val="superscript"/>
        </w:rPr>
        <w:t>1</w:t>
      </w:r>
      <w:r>
        <w:rPr>
          <w:rFonts w:ascii="Times New Roman" w:hAnsi="Times New Roman" w:cs="Times New Roman"/>
          <w:sz w:val="24"/>
          <w:szCs w:val="24"/>
        </w:rPr>
        <w:t>, Sowmya V. Yelamanchili</w:t>
      </w:r>
      <w:r>
        <w:rPr>
          <w:rFonts w:ascii="Times New Roman" w:hAnsi="Times New Roman" w:cs="Times New Roman"/>
          <w:sz w:val="24"/>
          <w:szCs w:val="24"/>
          <w:vertAlign w:val="superscript"/>
        </w:rPr>
        <w:t>1,4</w:t>
      </w:r>
      <w:r>
        <w:rPr>
          <w:rFonts w:ascii="Times New Roman" w:hAnsi="Times New Roman" w:cs="Times New Roman"/>
          <w:sz w:val="24"/>
          <w:szCs w:val="24"/>
        </w:rPr>
        <w:t xml:space="preserve">  </w:t>
      </w:r>
      <w:hyperlink r:id="rId7" w:history="1">
        <w:r w:rsidRPr="00C76940">
          <w:rPr>
            <w:rStyle w:val="Hyperlink"/>
            <w:rFonts w:ascii="Times New Roman" w:hAnsi="Times New Roman" w:cs="Times New Roman"/>
            <w:sz w:val="24"/>
            <w:szCs w:val="24"/>
          </w:rPr>
          <w:t>luhamilton@unmc.edu</w:t>
        </w:r>
      </w:hyperlink>
    </w:p>
    <w:p w14:paraId="68F04F5A" w14:textId="61154ADF" w:rsidR="00955368" w:rsidRDefault="00DC1DE8" w:rsidP="006E2CF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w:t>
      </w:r>
      <w:r w:rsidR="006E2CFC">
        <w:rPr>
          <w:rFonts w:ascii="Times New Roman" w:hAnsi="Times New Roman" w:cs="Times New Roman"/>
          <w:sz w:val="24"/>
          <w:szCs w:val="24"/>
        </w:rPr>
        <w:t xml:space="preserve"> </w:t>
      </w:r>
      <w:r>
        <w:rPr>
          <w:rFonts w:ascii="Times New Roman" w:hAnsi="Times New Roman" w:cs="Times New Roman"/>
          <w:sz w:val="24"/>
          <w:szCs w:val="24"/>
        </w:rPr>
        <w:t xml:space="preserve">- </w:t>
      </w:r>
      <w:r w:rsidR="006E2CFC" w:rsidRPr="006E2CFC">
        <w:rPr>
          <w:rFonts w:ascii="Times New Roman" w:hAnsi="Times New Roman" w:cs="Times New Roman"/>
          <w:sz w:val="24"/>
          <w:szCs w:val="24"/>
        </w:rPr>
        <w:t>Department of Anesthesiology, University of Nebraska Medical Center, Omaha, NE 68198</w:t>
      </w:r>
      <w:r w:rsidR="006E2CFC" w:rsidRPr="006E2CFC">
        <w:rPr>
          <w:rFonts w:ascii="Times New Roman" w:hAnsi="Times New Roman" w:cs="Times New Roman"/>
          <w:sz w:val="24"/>
          <w:szCs w:val="24"/>
        </w:rPr>
        <w:br/>
        <w:t>2</w:t>
      </w:r>
      <w:r w:rsidR="006E2CFC">
        <w:rPr>
          <w:rFonts w:ascii="Times New Roman" w:hAnsi="Times New Roman" w:cs="Times New Roman"/>
          <w:sz w:val="24"/>
          <w:szCs w:val="24"/>
        </w:rPr>
        <w:t xml:space="preserve"> - </w:t>
      </w:r>
      <w:r w:rsidR="006E2CFC" w:rsidRPr="006E2CFC">
        <w:rPr>
          <w:rFonts w:ascii="Times New Roman" w:hAnsi="Times New Roman" w:cs="Times New Roman"/>
          <w:sz w:val="24"/>
          <w:szCs w:val="24"/>
        </w:rPr>
        <w:t>Department of Biological Sciences, University of Notre Dame, Notre Dame, IN 46556</w:t>
      </w:r>
      <w:r w:rsidR="006E2CFC" w:rsidRPr="006E2CFC">
        <w:rPr>
          <w:rFonts w:ascii="Times New Roman" w:hAnsi="Times New Roman" w:cs="Times New Roman"/>
          <w:sz w:val="24"/>
          <w:szCs w:val="24"/>
        </w:rPr>
        <w:br/>
        <w:t xml:space="preserve">3 </w:t>
      </w:r>
      <w:r w:rsidR="006E2CFC">
        <w:rPr>
          <w:rFonts w:ascii="Times New Roman" w:hAnsi="Times New Roman" w:cs="Times New Roman"/>
          <w:sz w:val="24"/>
          <w:szCs w:val="24"/>
        </w:rPr>
        <w:t xml:space="preserve">- </w:t>
      </w:r>
      <w:r w:rsidR="006E2CFC" w:rsidRPr="006E2CFC">
        <w:rPr>
          <w:rFonts w:ascii="Times New Roman" w:hAnsi="Times New Roman" w:cs="Times New Roman"/>
          <w:sz w:val="24"/>
          <w:szCs w:val="24"/>
        </w:rPr>
        <w:t>USA Division, Sanofi, Bridgewater, NJ 08807.</w:t>
      </w:r>
      <w:r w:rsidR="006E2CFC" w:rsidRPr="006E2CFC">
        <w:rPr>
          <w:rFonts w:ascii="Times New Roman" w:hAnsi="Times New Roman" w:cs="Times New Roman"/>
          <w:sz w:val="24"/>
          <w:szCs w:val="24"/>
        </w:rPr>
        <w:br/>
        <w:t>4</w:t>
      </w:r>
      <w:r w:rsidR="006E2CFC">
        <w:rPr>
          <w:rFonts w:ascii="Times New Roman" w:hAnsi="Times New Roman" w:cs="Times New Roman"/>
          <w:sz w:val="24"/>
          <w:szCs w:val="24"/>
        </w:rPr>
        <w:t xml:space="preserve"> - </w:t>
      </w:r>
      <w:r w:rsidR="006E2CFC" w:rsidRPr="006E2CFC">
        <w:rPr>
          <w:rFonts w:ascii="Times New Roman" w:hAnsi="Times New Roman" w:cs="Times New Roman"/>
          <w:sz w:val="24"/>
          <w:szCs w:val="24"/>
        </w:rPr>
        <w:t>Corresponding author: syelamanchili@unmc.edu</w:t>
      </w:r>
    </w:p>
    <w:p w14:paraId="34507649" w14:textId="77777777" w:rsidR="00EA4455" w:rsidRDefault="00EA4455" w:rsidP="00EA4455">
      <w:pPr>
        <w:spacing w:after="0" w:line="240" w:lineRule="auto"/>
        <w:ind w:left="720"/>
        <w:rPr>
          <w:rFonts w:ascii="Times New Roman" w:hAnsi="Times New Roman" w:cs="Times New Roman"/>
          <w:sz w:val="24"/>
          <w:szCs w:val="24"/>
        </w:rPr>
      </w:pPr>
    </w:p>
    <w:p w14:paraId="662131C5" w14:textId="5B503C7B" w:rsidR="00AA3762" w:rsidRPr="00825368" w:rsidRDefault="006E2CFC" w:rsidP="00825368">
      <w:pPr>
        <w:spacing w:after="4" w:line="250" w:lineRule="auto"/>
        <w:ind w:left="-5"/>
        <w:jc w:val="both"/>
        <w:rPr>
          <w:rFonts w:ascii="Times New Roman" w:eastAsia="Times New Roman" w:hAnsi="Times New Roman" w:cs="Times New Roman"/>
          <w:sz w:val="24"/>
          <w:szCs w:val="24"/>
        </w:rPr>
      </w:pPr>
      <w:r w:rsidRPr="006E2CFC">
        <w:rPr>
          <w:rFonts w:ascii="Times New Roman" w:hAnsi="Times New Roman" w:cs="Times New Roman"/>
          <w:sz w:val="24"/>
          <w:szCs w:val="24"/>
        </w:rPr>
        <w:t xml:space="preserve">The advent of combined antiretroviral therapy and accompanying rise in the number of older people living with HIV has precipitated a rise in prevalence of a set of mild forms of dementia, collectively called HIV-associated neurocognitive disorders (HAND). Mitochondrial dysfunction has been described in several animal models of HAND. In people diagnosed with HAND, impaired mitochondrial fission and distribution have also been reported. Recently, we and others have shown the role of extracellular </w:t>
      </w:r>
      <w:proofErr w:type="spellStart"/>
      <w:r w:rsidRPr="006E2CFC">
        <w:rPr>
          <w:rFonts w:ascii="Times New Roman" w:hAnsi="Times New Roman" w:cs="Times New Roman"/>
          <w:sz w:val="24"/>
          <w:szCs w:val="24"/>
        </w:rPr>
        <w:t>vesicles</w:t>
      </w:r>
      <w:proofErr w:type="spellEnd"/>
      <w:r w:rsidRPr="006E2CFC">
        <w:rPr>
          <w:rFonts w:ascii="Times New Roman" w:hAnsi="Times New Roman" w:cs="Times New Roman"/>
          <w:sz w:val="24"/>
          <w:szCs w:val="24"/>
        </w:rPr>
        <w:t xml:space="preserve"> (EVs) in exacerbation of HIV neuropathology. A novel class of EVs from mitochondria, namely, “mitovesicles,” were recently shown to play important roles in inflammation and neurodegeneration. Here, we investigated the effect of chronic HIV infection on mitovesicle composition. Mitovesicles were isolated from wild type (WT) and HIV-transgenic (</w:t>
      </w:r>
      <w:proofErr w:type="spellStart"/>
      <w:r w:rsidRPr="006E2CFC">
        <w:rPr>
          <w:rFonts w:ascii="Times New Roman" w:hAnsi="Times New Roman" w:cs="Times New Roman"/>
          <w:sz w:val="24"/>
          <w:szCs w:val="24"/>
        </w:rPr>
        <w:t>Tg</w:t>
      </w:r>
      <w:proofErr w:type="spellEnd"/>
      <w:r w:rsidRPr="006E2CFC">
        <w:rPr>
          <w:rFonts w:ascii="Times New Roman" w:hAnsi="Times New Roman" w:cs="Times New Roman"/>
          <w:sz w:val="24"/>
          <w:szCs w:val="24"/>
        </w:rPr>
        <w:t xml:space="preserve">) rat brains by </w:t>
      </w:r>
      <w:proofErr w:type="spellStart"/>
      <w:r w:rsidRPr="006E2CFC">
        <w:rPr>
          <w:rFonts w:ascii="Times New Roman" w:hAnsi="Times New Roman" w:cs="Times New Roman"/>
          <w:sz w:val="24"/>
          <w:szCs w:val="24"/>
        </w:rPr>
        <w:t>Optiprep</w:t>
      </w:r>
      <w:proofErr w:type="spellEnd"/>
      <w:r w:rsidRPr="006E2CFC">
        <w:rPr>
          <w:rFonts w:ascii="Times New Roman" w:hAnsi="Times New Roman" w:cs="Times New Roman"/>
          <w:sz w:val="24"/>
          <w:szCs w:val="24"/>
        </w:rPr>
        <w:t xml:space="preserve"> density gradient ultracentrifugation techniques. Isolated mitovesicles were characterized by TEM, western blotting, and high-throughput proteomics. Results revealed significant alterations in mitochondrial proteins. A majority of these were part of mitochondrial membrane and inner mitochondrial membrane protein complexes. Functional Seahorse analysis showed that mitovesicles isolated from HIV-</w:t>
      </w:r>
      <w:proofErr w:type="spellStart"/>
      <w:r w:rsidRPr="006E2CFC">
        <w:rPr>
          <w:rFonts w:ascii="Times New Roman" w:hAnsi="Times New Roman" w:cs="Times New Roman"/>
          <w:sz w:val="24"/>
          <w:szCs w:val="24"/>
        </w:rPr>
        <w:t>Tg</w:t>
      </w:r>
      <w:proofErr w:type="spellEnd"/>
      <w:r w:rsidRPr="006E2CFC">
        <w:rPr>
          <w:rFonts w:ascii="Times New Roman" w:hAnsi="Times New Roman" w:cs="Times New Roman"/>
          <w:sz w:val="24"/>
          <w:szCs w:val="24"/>
        </w:rPr>
        <w:t xml:space="preserve"> animals increased basal respiration and ATP production in B35 neuroblastoma cells. In summary, our data reveal a significant alteration in brain mitovesicle proteins isolated from HIV-</w:t>
      </w:r>
      <w:proofErr w:type="spellStart"/>
      <w:r w:rsidRPr="006E2CFC">
        <w:rPr>
          <w:rFonts w:ascii="Times New Roman" w:hAnsi="Times New Roman" w:cs="Times New Roman"/>
          <w:sz w:val="24"/>
          <w:szCs w:val="24"/>
        </w:rPr>
        <w:t>Tg</w:t>
      </w:r>
      <w:proofErr w:type="spellEnd"/>
      <w:r w:rsidRPr="006E2CFC">
        <w:rPr>
          <w:rFonts w:ascii="Times New Roman" w:hAnsi="Times New Roman" w:cs="Times New Roman"/>
          <w:sz w:val="24"/>
          <w:szCs w:val="24"/>
        </w:rPr>
        <w:t xml:space="preserve"> rats indicating mitochondrial distress and dysfunction as a potential underlying cause for neuronal dysfunction in HIV infection.</w:t>
      </w:r>
      <w:r>
        <w:rPr>
          <w:rFonts w:ascii="Times New Roman" w:hAnsi="Times New Roman" w:cs="Times New Roman"/>
          <w:sz w:val="24"/>
          <w:szCs w:val="24"/>
        </w:rPr>
        <w:t xml:space="preserve"> </w:t>
      </w:r>
    </w:p>
    <w:p w14:paraId="227F38FF" w14:textId="77777777" w:rsidR="00955368" w:rsidRPr="00AA3762" w:rsidRDefault="00955368" w:rsidP="001412E5">
      <w:pPr>
        <w:spacing w:after="4" w:line="250" w:lineRule="auto"/>
        <w:ind w:left="-5" w:hanging="10"/>
        <w:jc w:val="both"/>
        <w:rPr>
          <w:sz w:val="24"/>
          <w:szCs w:val="24"/>
        </w:rPr>
      </w:pPr>
    </w:p>
    <w:p w14:paraId="57F8F3D9" w14:textId="77777777" w:rsidR="007323F5" w:rsidRPr="00AA3762" w:rsidRDefault="007323F5">
      <w:pPr>
        <w:spacing w:after="4" w:line="250" w:lineRule="auto"/>
        <w:ind w:left="-5" w:hanging="10"/>
        <w:rPr>
          <w:sz w:val="24"/>
          <w:szCs w:val="24"/>
        </w:rPr>
      </w:pPr>
    </w:p>
    <w:sectPr w:rsidR="007323F5" w:rsidRPr="00AA376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C16D3"/>
    <w:rsid w:val="00130CCB"/>
    <w:rsid w:val="001412E5"/>
    <w:rsid w:val="001F1008"/>
    <w:rsid w:val="002057A6"/>
    <w:rsid w:val="0031656A"/>
    <w:rsid w:val="00423166"/>
    <w:rsid w:val="004E3E7A"/>
    <w:rsid w:val="004F039E"/>
    <w:rsid w:val="005065AB"/>
    <w:rsid w:val="005226C2"/>
    <w:rsid w:val="00586D72"/>
    <w:rsid w:val="005D3403"/>
    <w:rsid w:val="00657F36"/>
    <w:rsid w:val="006A796E"/>
    <w:rsid w:val="006E2CFC"/>
    <w:rsid w:val="006F15E0"/>
    <w:rsid w:val="007323F5"/>
    <w:rsid w:val="00825368"/>
    <w:rsid w:val="00934A3C"/>
    <w:rsid w:val="00955368"/>
    <w:rsid w:val="00AA3762"/>
    <w:rsid w:val="00B504F2"/>
    <w:rsid w:val="00D12542"/>
    <w:rsid w:val="00DC1DE8"/>
    <w:rsid w:val="00E30309"/>
    <w:rsid w:val="00EA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UnresolvedMention">
    <w:name w:val="Unresolved Mention"/>
    <w:basedOn w:val="DefaultParagraphFont"/>
    <w:uiPriority w:val="99"/>
    <w:semiHidden/>
    <w:unhideWhenUsed/>
    <w:rsid w:val="006E2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luhamilton@unm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Hamilton, Luke J</cp:lastModifiedBy>
  <cp:revision>2</cp:revision>
  <dcterms:created xsi:type="dcterms:W3CDTF">2025-02-25T22:07:00Z</dcterms:created>
  <dcterms:modified xsi:type="dcterms:W3CDTF">2025-02-25T22:07:00Z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