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FD23F" w14:textId="2365A473" w:rsidR="000A0F6E" w:rsidRPr="007323F5" w:rsidRDefault="000A0F6E" w:rsidP="000A0F6E">
      <w:pPr>
        <w:spacing w:after="0" w:line="240" w:lineRule="auto"/>
        <w:rPr>
          <w:rFonts w:ascii="Times New Roman" w:hAnsi="Times New Roman" w:cs="Times New Roman"/>
          <w:b/>
          <w:sz w:val="24"/>
          <w:szCs w:val="24"/>
        </w:rPr>
      </w:pPr>
      <w:r>
        <w:rPr>
          <w:rFonts w:ascii="Times New Roman" w:hAnsi="Times New Roman" w:cs="Times New Roman"/>
          <w:b/>
          <w:sz w:val="24"/>
          <w:szCs w:val="24"/>
        </w:rPr>
        <w:t>MICROBIAL HARMONIES: INVESTIGATING THE INFLUENCE OF MUSIC GENRES ON E. COLI GROWTH</w:t>
      </w:r>
    </w:p>
    <w:p w14:paraId="2BB1A5A9" w14:textId="69096146" w:rsidR="000A0F6E" w:rsidRDefault="000A0F6E" w:rsidP="000A0F6E">
      <w:pPr>
        <w:spacing w:after="0" w:line="240" w:lineRule="auto"/>
        <w:ind w:left="720"/>
        <w:rPr>
          <w:rFonts w:ascii="Times New Roman" w:hAnsi="Times New Roman" w:cs="Times New Roman"/>
          <w:sz w:val="24"/>
          <w:szCs w:val="24"/>
        </w:rPr>
      </w:pPr>
      <w:r w:rsidRPr="004B60D7">
        <w:rPr>
          <w:rFonts w:ascii="Times New Roman" w:hAnsi="Times New Roman" w:cs="Times New Roman"/>
          <w:sz w:val="24"/>
          <w:szCs w:val="24"/>
          <w:u w:val="single"/>
        </w:rPr>
        <w:t>Christopher Jennings</w:t>
      </w:r>
      <w:r w:rsidRPr="004B60D7">
        <w:rPr>
          <w:rFonts w:ascii="Times New Roman" w:hAnsi="Times New Roman" w:cs="Times New Roman"/>
          <w:sz w:val="24"/>
          <w:szCs w:val="24"/>
          <w:vertAlign w:val="superscript"/>
        </w:rPr>
        <w:t>1</w:t>
      </w:r>
      <w:r w:rsidR="00F274B0">
        <w:rPr>
          <w:rFonts w:ascii="Times New Roman" w:hAnsi="Times New Roman" w:cs="Times New Roman"/>
          <w:sz w:val="24"/>
          <w:szCs w:val="24"/>
          <w:vertAlign w:val="superscript"/>
        </w:rPr>
        <w:t>,2</w:t>
      </w:r>
      <w:r w:rsidRPr="004B60D7">
        <w:rPr>
          <w:rFonts w:ascii="Times New Roman" w:hAnsi="Times New Roman" w:cs="Times New Roman"/>
          <w:sz w:val="24"/>
          <w:szCs w:val="24"/>
        </w:rPr>
        <w:t>,</w:t>
      </w:r>
      <w:r>
        <w:rPr>
          <w:rFonts w:ascii="Times New Roman" w:hAnsi="Times New Roman" w:cs="Times New Roman"/>
          <w:sz w:val="24"/>
          <w:szCs w:val="24"/>
        </w:rPr>
        <w:t xml:space="preserve"> Dr. Jeffrey Kiiskila</w:t>
      </w:r>
      <w:r w:rsidR="00F274B0">
        <w:rPr>
          <w:rFonts w:ascii="Times New Roman" w:hAnsi="Times New Roman" w:cs="Times New Roman"/>
          <w:sz w:val="24"/>
          <w:szCs w:val="24"/>
        </w:rPr>
        <w:t>-Coauthor</w:t>
      </w:r>
      <w:r w:rsidR="004B60D7" w:rsidRPr="004B60D7">
        <w:rPr>
          <w:rFonts w:ascii="Times New Roman" w:hAnsi="Times New Roman" w:cs="Times New Roman"/>
          <w:sz w:val="24"/>
          <w:szCs w:val="24"/>
          <w:vertAlign w:val="superscript"/>
        </w:rPr>
        <w:t>1</w:t>
      </w:r>
      <w:r>
        <w:rPr>
          <w:rFonts w:ascii="Times New Roman" w:hAnsi="Times New Roman" w:cs="Times New Roman"/>
          <w:sz w:val="24"/>
          <w:szCs w:val="24"/>
        </w:rPr>
        <w:t xml:space="preserve">, </w:t>
      </w:r>
      <w:hyperlink r:id="rId4" w:history="1">
        <w:r w:rsidRPr="006E513B">
          <w:rPr>
            <w:rStyle w:val="Hyperlink"/>
            <w:rFonts w:ascii="Times New Roman" w:hAnsi="Times New Roman" w:cs="Times New Roman"/>
            <w:sz w:val="24"/>
            <w:szCs w:val="24"/>
          </w:rPr>
          <w:t>christopher.jennings@eagles.csc.edu</w:t>
        </w:r>
      </w:hyperlink>
      <w:r>
        <w:rPr>
          <w:rFonts w:ascii="Times New Roman" w:hAnsi="Times New Roman" w:cs="Times New Roman"/>
          <w:sz w:val="24"/>
          <w:szCs w:val="24"/>
        </w:rPr>
        <w:t xml:space="preserve">, </w:t>
      </w:r>
    </w:p>
    <w:p w14:paraId="592D1817" w14:textId="3BCE5EF9" w:rsidR="000A0F6E" w:rsidRDefault="000A0F6E" w:rsidP="000A0F6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Department of Biological Sciences, Chadron State College, Chadron, </w:t>
      </w:r>
      <w:r w:rsidR="00F274B0">
        <w:rPr>
          <w:rFonts w:ascii="Times New Roman" w:hAnsi="Times New Roman" w:cs="Times New Roman"/>
          <w:sz w:val="24"/>
          <w:szCs w:val="24"/>
        </w:rPr>
        <w:t>NE;</w:t>
      </w:r>
    </w:p>
    <w:p w14:paraId="15A1A434" w14:textId="2ED52CA3" w:rsidR="00F274B0" w:rsidRDefault="00F274B0" w:rsidP="000A0F6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2 - Department of Physical Sciences, Chadron State College, Chadron, NE.</w:t>
      </w:r>
    </w:p>
    <w:p w14:paraId="11C9AAF4" w14:textId="7F68E72D" w:rsidR="000A0F6E" w:rsidRDefault="000A0F6E" w:rsidP="00F274B0">
      <w:pPr>
        <w:spacing w:after="0" w:line="240" w:lineRule="auto"/>
        <w:rPr>
          <w:rFonts w:ascii="Times New Roman" w:hAnsi="Times New Roman" w:cs="Times New Roman"/>
          <w:sz w:val="24"/>
          <w:szCs w:val="24"/>
        </w:rPr>
      </w:pPr>
    </w:p>
    <w:p w14:paraId="0CD51E33" w14:textId="53497193" w:rsidR="004B60D7" w:rsidRPr="004B60D7" w:rsidRDefault="004B60D7" w:rsidP="004B60D7">
      <w:pPr>
        <w:rPr>
          <w:rFonts w:ascii="Times New Roman" w:hAnsi="Times New Roman" w:cs="Times New Roman"/>
          <w:sz w:val="24"/>
          <w:szCs w:val="24"/>
        </w:rPr>
      </w:pPr>
      <w:r w:rsidRPr="004B60D7">
        <w:rPr>
          <w:rFonts w:ascii="Times New Roman" w:hAnsi="Times New Roman" w:cs="Times New Roman"/>
          <w:sz w:val="24"/>
          <w:szCs w:val="24"/>
        </w:rPr>
        <w:t>The relationship between microorganisms and sound waves remains underexplored, with limited research on how music impacts bacterial growth. This study examines the effects of different music genres on </w:t>
      </w:r>
      <w:r w:rsidRPr="004B60D7">
        <w:rPr>
          <w:rFonts w:ascii="Times New Roman" w:hAnsi="Times New Roman" w:cs="Times New Roman"/>
          <w:i/>
          <w:iCs/>
          <w:sz w:val="24"/>
          <w:szCs w:val="24"/>
        </w:rPr>
        <w:t>Escherichia coli</w:t>
      </w:r>
      <w:r w:rsidRPr="004B60D7">
        <w:rPr>
          <w:rFonts w:ascii="Times New Roman" w:hAnsi="Times New Roman" w:cs="Times New Roman"/>
          <w:sz w:val="24"/>
          <w:szCs w:val="24"/>
        </w:rPr>
        <w:t> growth, aiming to assess sound exposure as a potential non-thermal food preservation method.</w:t>
      </w:r>
      <w:r w:rsidR="00F274B0">
        <w:rPr>
          <w:rFonts w:ascii="Times New Roman" w:hAnsi="Times New Roman" w:cs="Times New Roman"/>
          <w:sz w:val="24"/>
          <w:szCs w:val="24"/>
        </w:rPr>
        <w:t xml:space="preserve"> </w:t>
      </w:r>
      <w:r w:rsidRPr="004B60D7">
        <w:rPr>
          <w:rFonts w:ascii="Times New Roman" w:hAnsi="Times New Roman" w:cs="Times New Roman"/>
          <w:sz w:val="24"/>
          <w:szCs w:val="24"/>
        </w:rPr>
        <w:t>Cultured </w:t>
      </w:r>
      <w:r w:rsidRPr="004B60D7">
        <w:rPr>
          <w:rFonts w:ascii="Times New Roman" w:hAnsi="Times New Roman" w:cs="Times New Roman"/>
          <w:i/>
          <w:iCs/>
          <w:sz w:val="24"/>
          <w:szCs w:val="24"/>
        </w:rPr>
        <w:t>E. coli</w:t>
      </w:r>
      <w:r w:rsidRPr="004B60D7">
        <w:rPr>
          <w:rFonts w:ascii="Times New Roman" w:hAnsi="Times New Roman" w:cs="Times New Roman"/>
          <w:sz w:val="24"/>
          <w:szCs w:val="24"/>
        </w:rPr>
        <w:t xml:space="preserve"> was grown on </w:t>
      </w:r>
      <w:r>
        <w:rPr>
          <w:rFonts w:ascii="Times New Roman" w:hAnsi="Times New Roman" w:cs="Times New Roman"/>
          <w:sz w:val="24"/>
          <w:szCs w:val="24"/>
        </w:rPr>
        <w:t>Trypticase soy</w:t>
      </w:r>
      <w:r w:rsidRPr="004B60D7">
        <w:rPr>
          <w:rFonts w:ascii="Times New Roman" w:hAnsi="Times New Roman" w:cs="Times New Roman"/>
          <w:sz w:val="24"/>
          <w:szCs w:val="24"/>
        </w:rPr>
        <w:t xml:space="preserve"> agar plates and exposed to music from rock, pop, and classical genres, along with white noise as a control. A sound chamber equipped with a Bluetooth speaker ensured consistent exposure, with sessions lasting 1–3 hours over 24 hours. Colony growth was measured to determine the bioeffects of musical characteristics such as tempo, rhythm, and pitch </w:t>
      </w:r>
      <w:r w:rsidR="00F274B0" w:rsidRPr="004B60D7">
        <w:rPr>
          <w:rFonts w:ascii="Times New Roman" w:hAnsi="Times New Roman" w:cs="Times New Roman"/>
          <w:sz w:val="24"/>
          <w:szCs w:val="24"/>
        </w:rPr>
        <w:t>range. It</w:t>
      </w:r>
      <w:r w:rsidRPr="004B60D7">
        <w:rPr>
          <w:rFonts w:ascii="Times New Roman" w:hAnsi="Times New Roman" w:cs="Times New Roman"/>
          <w:sz w:val="24"/>
          <w:szCs w:val="24"/>
        </w:rPr>
        <w:t xml:space="preserve"> is hypothesized that pop music, with its higher frequencies and amplitudes, will exert the greatest mechanical stress on bacterial membranes, resulting in the most significant growth inhibition. Rock and classical music, offering broader frequency ranges and varied tempos, are expected to have lesser </w:t>
      </w:r>
      <w:r w:rsidR="00F274B0" w:rsidRPr="004B60D7">
        <w:rPr>
          <w:rFonts w:ascii="Times New Roman" w:hAnsi="Times New Roman" w:cs="Times New Roman"/>
          <w:sz w:val="24"/>
          <w:szCs w:val="24"/>
        </w:rPr>
        <w:t>effects. This</w:t>
      </w:r>
      <w:r w:rsidRPr="004B60D7">
        <w:rPr>
          <w:rFonts w:ascii="Times New Roman" w:hAnsi="Times New Roman" w:cs="Times New Roman"/>
          <w:sz w:val="24"/>
          <w:szCs w:val="24"/>
        </w:rPr>
        <w:t xml:space="preserve"> research aims to contribute to the field of bio-musicology while exploring innovative food preservation methods. If successful, sound exposure could provide a safer, cost-effective, and consumer-friendly approach to enhancing food safety standards and reducing foodborne illness risks.</w:t>
      </w:r>
    </w:p>
    <w:p w14:paraId="2DDBD9DA" w14:textId="77777777" w:rsidR="00141B39" w:rsidRDefault="00141B39"/>
    <w:sectPr w:rsidR="00141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6E"/>
    <w:rsid w:val="000A0F6E"/>
    <w:rsid w:val="00141B39"/>
    <w:rsid w:val="001B6953"/>
    <w:rsid w:val="001C7B61"/>
    <w:rsid w:val="004B60D7"/>
    <w:rsid w:val="004F5F25"/>
    <w:rsid w:val="00E42BCB"/>
    <w:rsid w:val="00F274B0"/>
    <w:rsid w:val="00F8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DF13D7"/>
  <w15:chartTrackingRefBased/>
  <w15:docId w15:val="{0943B68A-D642-8141-9F7F-62E8EDFC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F6E"/>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0A0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F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F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F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F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F6E"/>
    <w:rPr>
      <w:rFonts w:eastAsiaTheme="majorEastAsia" w:cstheme="majorBidi"/>
      <w:color w:val="272727" w:themeColor="text1" w:themeTint="D8"/>
    </w:rPr>
  </w:style>
  <w:style w:type="paragraph" w:styleId="Title">
    <w:name w:val="Title"/>
    <w:basedOn w:val="Normal"/>
    <w:next w:val="Normal"/>
    <w:link w:val="TitleChar"/>
    <w:uiPriority w:val="10"/>
    <w:qFormat/>
    <w:rsid w:val="000A0F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F6E"/>
    <w:pPr>
      <w:spacing w:before="160"/>
      <w:jc w:val="center"/>
    </w:pPr>
    <w:rPr>
      <w:i/>
      <w:iCs/>
      <w:color w:val="404040" w:themeColor="text1" w:themeTint="BF"/>
    </w:rPr>
  </w:style>
  <w:style w:type="character" w:customStyle="1" w:styleId="QuoteChar">
    <w:name w:val="Quote Char"/>
    <w:basedOn w:val="DefaultParagraphFont"/>
    <w:link w:val="Quote"/>
    <w:uiPriority w:val="29"/>
    <w:rsid w:val="000A0F6E"/>
    <w:rPr>
      <w:i/>
      <w:iCs/>
      <w:color w:val="404040" w:themeColor="text1" w:themeTint="BF"/>
    </w:rPr>
  </w:style>
  <w:style w:type="paragraph" w:styleId="ListParagraph">
    <w:name w:val="List Paragraph"/>
    <w:basedOn w:val="Normal"/>
    <w:uiPriority w:val="34"/>
    <w:qFormat/>
    <w:rsid w:val="000A0F6E"/>
    <w:pPr>
      <w:ind w:left="720"/>
      <w:contextualSpacing/>
    </w:pPr>
  </w:style>
  <w:style w:type="character" w:styleId="IntenseEmphasis">
    <w:name w:val="Intense Emphasis"/>
    <w:basedOn w:val="DefaultParagraphFont"/>
    <w:uiPriority w:val="21"/>
    <w:qFormat/>
    <w:rsid w:val="000A0F6E"/>
    <w:rPr>
      <w:i/>
      <w:iCs/>
      <w:color w:val="0F4761" w:themeColor="accent1" w:themeShade="BF"/>
    </w:rPr>
  </w:style>
  <w:style w:type="paragraph" w:styleId="IntenseQuote">
    <w:name w:val="Intense Quote"/>
    <w:basedOn w:val="Normal"/>
    <w:next w:val="Normal"/>
    <w:link w:val="IntenseQuoteChar"/>
    <w:uiPriority w:val="30"/>
    <w:qFormat/>
    <w:rsid w:val="000A0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F6E"/>
    <w:rPr>
      <w:i/>
      <w:iCs/>
      <w:color w:val="0F4761" w:themeColor="accent1" w:themeShade="BF"/>
    </w:rPr>
  </w:style>
  <w:style w:type="character" w:styleId="IntenseReference">
    <w:name w:val="Intense Reference"/>
    <w:basedOn w:val="DefaultParagraphFont"/>
    <w:uiPriority w:val="32"/>
    <w:qFormat/>
    <w:rsid w:val="000A0F6E"/>
    <w:rPr>
      <w:b/>
      <w:bCs/>
      <w:smallCaps/>
      <w:color w:val="0F4761" w:themeColor="accent1" w:themeShade="BF"/>
      <w:spacing w:val="5"/>
    </w:rPr>
  </w:style>
  <w:style w:type="character" w:styleId="Hyperlink">
    <w:name w:val="Hyperlink"/>
    <w:basedOn w:val="DefaultParagraphFont"/>
    <w:uiPriority w:val="99"/>
    <w:unhideWhenUsed/>
    <w:rsid w:val="000A0F6E"/>
    <w:rPr>
      <w:color w:val="467886" w:themeColor="hyperlink"/>
      <w:u w:val="single"/>
    </w:rPr>
  </w:style>
  <w:style w:type="character" w:styleId="UnresolvedMention">
    <w:name w:val="Unresolved Mention"/>
    <w:basedOn w:val="DefaultParagraphFont"/>
    <w:uiPriority w:val="99"/>
    <w:semiHidden/>
    <w:unhideWhenUsed/>
    <w:rsid w:val="000A0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8740">
      <w:bodyDiv w:val="1"/>
      <w:marLeft w:val="0"/>
      <w:marRight w:val="0"/>
      <w:marTop w:val="0"/>
      <w:marBottom w:val="0"/>
      <w:divBdr>
        <w:top w:val="none" w:sz="0" w:space="0" w:color="auto"/>
        <w:left w:val="none" w:sz="0" w:space="0" w:color="auto"/>
        <w:bottom w:val="none" w:sz="0" w:space="0" w:color="auto"/>
        <w:right w:val="none" w:sz="0" w:space="0" w:color="auto"/>
      </w:divBdr>
    </w:div>
    <w:div w:id="27938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topher.jennings@eagles.c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Christopher</dc:creator>
  <cp:keywords/>
  <dc:description/>
  <cp:lastModifiedBy>Jennings, Christopher</cp:lastModifiedBy>
  <cp:revision>2</cp:revision>
  <dcterms:created xsi:type="dcterms:W3CDTF">2024-11-20T05:08:00Z</dcterms:created>
  <dcterms:modified xsi:type="dcterms:W3CDTF">2025-02-28T04:43:00Z</dcterms:modified>
</cp:coreProperties>
</file>