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72E0" w14:textId="72613E9D" w:rsidR="0023546A" w:rsidRDefault="7EEBF457" w:rsidP="3397F86E">
      <w:pPr>
        <w:spacing w:line="240" w:lineRule="auto"/>
        <w:rPr>
          <w:rFonts w:ascii="Times New Roman" w:eastAsia="Times New Roman" w:hAnsi="Times New Roman" w:cs="Times New Roman"/>
        </w:rPr>
      </w:pPr>
      <w:r w:rsidRPr="3397F86E">
        <w:rPr>
          <w:rFonts w:ascii="Times New Roman" w:eastAsia="Times New Roman" w:hAnsi="Times New Roman" w:cs="Times New Roman"/>
        </w:rPr>
        <w:t xml:space="preserve">THE EXTENT OF </w:t>
      </w:r>
      <w:r w:rsidR="1E15C1A2" w:rsidRPr="3397F86E">
        <w:rPr>
          <w:rFonts w:ascii="Times New Roman" w:eastAsia="Times New Roman" w:hAnsi="Times New Roman" w:cs="Times New Roman"/>
        </w:rPr>
        <w:t xml:space="preserve">DEFOLIATION </w:t>
      </w:r>
      <w:r w:rsidR="4705A575" w:rsidRPr="3397F86E">
        <w:rPr>
          <w:rFonts w:ascii="Times New Roman" w:eastAsia="Times New Roman" w:hAnsi="Times New Roman" w:cs="Times New Roman"/>
        </w:rPr>
        <w:t xml:space="preserve">IN </w:t>
      </w:r>
      <w:r w:rsidR="0B24A53A" w:rsidRPr="3397F86E">
        <w:rPr>
          <w:rFonts w:ascii="Times New Roman" w:eastAsia="Times New Roman" w:hAnsi="Times New Roman" w:cs="Times New Roman"/>
        </w:rPr>
        <w:t xml:space="preserve">NATIVE AND NON-NATIVE </w:t>
      </w:r>
      <w:r w:rsidR="0C0471F9" w:rsidRPr="3397F86E">
        <w:rPr>
          <w:rFonts w:ascii="Times New Roman" w:eastAsia="Times New Roman" w:hAnsi="Times New Roman" w:cs="Times New Roman"/>
        </w:rPr>
        <w:t>GRASSES TO TRIGGER A RESPONSE MECHANISM</w:t>
      </w:r>
    </w:p>
    <w:p w14:paraId="5D5207AC" w14:textId="2FCF6EAE" w:rsidR="0023546A" w:rsidRDefault="3961CD8E" w:rsidP="3397F86E">
      <w:pPr>
        <w:spacing w:after="0"/>
        <w:ind w:left="720"/>
      </w:pPr>
      <w:r w:rsidRPr="3397F86E">
        <w:rPr>
          <w:rFonts w:ascii="Times New Roman" w:eastAsia="Times New Roman" w:hAnsi="Times New Roman" w:cs="Times New Roman"/>
          <w:u w:val="single"/>
        </w:rPr>
        <w:t>Jordan Carfield</w:t>
      </w:r>
      <w:r w:rsidRPr="3397F86E">
        <w:rPr>
          <w:rFonts w:ascii="Times New Roman" w:eastAsia="Times New Roman" w:hAnsi="Times New Roman" w:cs="Times New Roman"/>
          <w:vertAlign w:val="superscript"/>
        </w:rPr>
        <w:t>1</w:t>
      </w:r>
      <w:r w:rsidRPr="3397F86E">
        <w:rPr>
          <w:rFonts w:ascii="Times New Roman" w:eastAsia="Times New Roman" w:hAnsi="Times New Roman" w:cs="Times New Roman"/>
        </w:rPr>
        <w:t>, Jayne Jonas</w:t>
      </w:r>
      <w:r w:rsidRPr="3397F86E">
        <w:rPr>
          <w:rFonts w:ascii="Times New Roman" w:eastAsia="Times New Roman" w:hAnsi="Times New Roman" w:cs="Times New Roman"/>
          <w:vertAlign w:val="superscript"/>
        </w:rPr>
        <w:t>1</w:t>
      </w:r>
      <w:r w:rsidRPr="3397F86E">
        <w:rPr>
          <w:rFonts w:ascii="Times New Roman" w:eastAsia="Times New Roman" w:hAnsi="Times New Roman" w:cs="Times New Roman"/>
        </w:rPr>
        <w:t xml:space="preserve">, </w:t>
      </w:r>
      <w:hyperlink r:id="rId5">
        <w:r w:rsidRPr="3397F86E">
          <w:rPr>
            <w:rStyle w:val="Hyperlink"/>
            <w:rFonts w:ascii="Times New Roman" w:eastAsia="Times New Roman" w:hAnsi="Times New Roman" w:cs="Times New Roman"/>
            <w:color w:val="0563C1"/>
          </w:rPr>
          <w:t>carfieldj@lopers.unk.edu</w:t>
        </w:r>
      </w:hyperlink>
      <w:r w:rsidRPr="3397F86E">
        <w:rPr>
          <w:rFonts w:ascii="Times New Roman" w:eastAsia="Times New Roman" w:hAnsi="Times New Roman" w:cs="Times New Roman"/>
        </w:rPr>
        <w:t xml:space="preserve"> of presenting author</w:t>
      </w:r>
    </w:p>
    <w:p w14:paraId="1ADBBDF6" w14:textId="29B3652F" w:rsidR="0023546A" w:rsidRDefault="3961CD8E" w:rsidP="3397F86E">
      <w:pPr>
        <w:spacing w:after="0"/>
        <w:ind w:left="720"/>
      </w:pPr>
      <w:r w:rsidRPr="3397F86E">
        <w:rPr>
          <w:rFonts w:ascii="Times New Roman" w:eastAsia="Times New Roman" w:hAnsi="Times New Roman" w:cs="Times New Roman"/>
        </w:rPr>
        <w:t>1 - Department of Biology, University of Nebraska at Kearney, Kearney, NE.</w:t>
      </w:r>
    </w:p>
    <w:p w14:paraId="4A28BE0E" w14:textId="01560415" w:rsidR="0023546A" w:rsidRDefault="0023546A" w:rsidP="3397F86E">
      <w:pPr>
        <w:spacing w:after="0"/>
        <w:ind w:left="720"/>
        <w:rPr>
          <w:rFonts w:ascii="Times New Roman" w:eastAsia="Times New Roman" w:hAnsi="Times New Roman" w:cs="Times New Roman"/>
        </w:rPr>
      </w:pPr>
    </w:p>
    <w:p w14:paraId="2C078E63" w14:textId="16D5B6AC" w:rsidR="0023546A" w:rsidRDefault="16C31DBD" w:rsidP="3397F86E">
      <w:pPr>
        <w:spacing w:line="240" w:lineRule="auto"/>
        <w:jc w:val="both"/>
      </w:pPr>
      <w:r w:rsidRPr="3397F86E">
        <w:rPr>
          <w:rFonts w:ascii="Times New Roman" w:eastAsia="Times New Roman" w:hAnsi="Times New Roman" w:cs="Times New Roman"/>
        </w:rPr>
        <w:t>Defoliation</w:t>
      </w:r>
      <w:r w:rsidR="1E15C1A2" w:rsidRPr="3397F86E">
        <w:rPr>
          <w:rFonts w:ascii="Times New Roman" w:eastAsia="Times New Roman" w:hAnsi="Times New Roman" w:cs="Times New Roman"/>
        </w:rPr>
        <w:t xml:space="preserve"> </w:t>
      </w:r>
      <w:r w:rsidR="069D9043" w:rsidRPr="3397F86E">
        <w:rPr>
          <w:rFonts w:ascii="Times New Roman" w:eastAsia="Times New Roman" w:hAnsi="Times New Roman" w:cs="Times New Roman"/>
        </w:rPr>
        <w:t xml:space="preserve">can trigger </w:t>
      </w:r>
      <w:r w:rsidR="6AF98025" w:rsidRPr="3397F86E">
        <w:t>significant</w:t>
      </w:r>
      <w:r w:rsidR="1E15C1A2" w:rsidRPr="3397F86E">
        <w:t xml:space="preserve"> </w:t>
      </w:r>
      <w:r w:rsidR="7636624C" w:rsidRPr="3397F86E">
        <w:t>responses in plants</w:t>
      </w:r>
      <w:r w:rsidR="1E15C1A2" w:rsidRPr="3397F86E">
        <w:t>.</w:t>
      </w:r>
      <w:r w:rsidR="25900CC1" w:rsidRPr="3397F86E">
        <w:t xml:space="preserve"> We asked 2 questions</w:t>
      </w:r>
      <w:r w:rsidR="34BF5D10" w:rsidRPr="3397F86E">
        <w:t xml:space="preserve"> in our research project</w:t>
      </w:r>
      <w:r w:rsidR="25900CC1" w:rsidRPr="3397F86E">
        <w:t xml:space="preserve">- What extent of defoliation must happen for a significant grass response to occur? And does grass response differ between smooth brome (non-native invasive) and </w:t>
      </w:r>
      <w:r w:rsidR="60589801" w:rsidRPr="3397F86E">
        <w:t xml:space="preserve">four </w:t>
      </w:r>
      <w:r w:rsidR="25900CC1" w:rsidRPr="3397F86E">
        <w:t>native grass</w:t>
      </w:r>
      <w:r w:rsidR="2163F688" w:rsidRPr="3397F86E">
        <w:t xml:space="preserve"> species</w:t>
      </w:r>
      <w:r w:rsidR="25900CC1" w:rsidRPr="3397F86E">
        <w:t xml:space="preserve"> used in grassland restoration?</w:t>
      </w:r>
      <w:r w:rsidR="092568DD" w:rsidRPr="3397F86E">
        <w:t xml:space="preserve"> We have one cool season non-native invasive- smooth brome, </w:t>
      </w:r>
      <w:r w:rsidR="092568DD" w:rsidRPr="3397F86E">
        <w:rPr>
          <w:i/>
          <w:iCs/>
        </w:rPr>
        <w:t>Bromus inermis</w:t>
      </w:r>
      <w:r w:rsidR="092568DD" w:rsidRPr="3397F86E">
        <w:t xml:space="preserve">. Two cool season grass natives were also used- Canada wildrye, </w:t>
      </w:r>
      <w:r w:rsidR="092568DD" w:rsidRPr="3397F86E">
        <w:rPr>
          <w:i/>
          <w:iCs/>
        </w:rPr>
        <w:t xml:space="preserve">Elymus </w:t>
      </w:r>
      <w:proofErr w:type="spellStart"/>
      <w:r w:rsidR="092568DD" w:rsidRPr="3397F86E">
        <w:rPr>
          <w:i/>
          <w:iCs/>
        </w:rPr>
        <w:t>canadenisis</w:t>
      </w:r>
      <w:proofErr w:type="spellEnd"/>
      <w:r w:rsidR="092568DD" w:rsidRPr="3397F86E">
        <w:t xml:space="preserve"> and western wheatgrass, </w:t>
      </w:r>
      <w:proofErr w:type="spellStart"/>
      <w:r w:rsidR="092568DD" w:rsidRPr="3397F86E">
        <w:rPr>
          <w:i/>
          <w:iCs/>
        </w:rPr>
        <w:t>Pascopyrum</w:t>
      </w:r>
      <w:proofErr w:type="spellEnd"/>
      <w:r w:rsidR="092568DD" w:rsidRPr="3397F86E">
        <w:rPr>
          <w:i/>
          <w:iCs/>
        </w:rPr>
        <w:t xml:space="preserve"> smithii</w:t>
      </w:r>
      <w:r w:rsidR="092568DD" w:rsidRPr="3397F86E">
        <w:t xml:space="preserve">. The warm season grass natives used include big bluestem, </w:t>
      </w:r>
      <w:r w:rsidR="092568DD" w:rsidRPr="3397F86E">
        <w:rPr>
          <w:i/>
          <w:iCs/>
        </w:rPr>
        <w:t>Andropogon gerardii</w:t>
      </w:r>
      <w:r w:rsidR="092568DD" w:rsidRPr="3397F86E">
        <w:t xml:space="preserve"> and </w:t>
      </w:r>
      <w:proofErr w:type="spellStart"/>
      <w:r w:rsidR="092568DD" w:rsidRPr="3397F86E">
        <w:t>indian</w:t>
      </w:r>
      <w:proofErr w:type="spellEnd"/>
      <w:r w:rsidR="092568DD" w:rsidRPr="3397F86E">
        <w:t xml:space="preserve"> grass, </w:t>
      </w:r>
      <w:proofErr w:type="spellStart"/>
      <w:r w:rsidR="092568DD" w:rsidRPr="3397F86E">
        <w:rPr>
          <w:i/>
          <w:iCs/>
        </w:rPr>
        <w:t>Sorghastrum</w:t>
      </w:r>
      <w:proofErr w:type="spellEnd"/>
      <w:r w:rsidR="092568DD" w:rsidRPr="3397F86E">
        <w:rPr>
          <w:i/>
          <w:iCs/>
        </w:rPr>
        <w:t xml:space="preserve"> nutans</w:t>
      </w:r>
      <w:r w:rsidR="092568DD" w:rsidRPr="3397F86E">
        <w:t>.</w:t>
      </w:r>
      <w:r w:rsidR="25900CC1" w:rsidRPr="3397F86E">
        <w:t xml:space="preserve"> </w:t>
      </w:r>
      <w:commentRangeStart w:id="0"/>
      <w:r w:rsidR="1BFF07BA" w:rsidRPr="3397F86E">
        <w:t xml:space="preserve">We subjected 12 </w:t>
      </w:r>
      <w:r w:rsidR="30674BBD" w:rsidRPr="3397F86E">
        <w:t xml:space="preserve">individuals </w:t>
      </w:r>
      <w:r w:rsidR="1BFF07BA" w:rsidRPr="3397F86E">
        <w:t>of each</w:t>
      </w:r>
      <w:r w:rsidR="45FF993D" w:rsidRPr="3397F86E">
        <w:t xml:space="preserve"> </w:t>
      </w:r>
      <w:r w:rsidR="393BE592" w:rsidRPr="3397F86E">
        <w:t>of the five grass species to</w:t>
      </w:r>
      <w:r w:rsidR="45FF993D" w:rsidRPr="3397F86E">
        <w:t xml:space="preserve"> one of four levels of defoliation (</w:t>
      </w:r>
      <w:r w:rsidR="1BFF07BA" w:rsidRPr="3397F86E">
        <w:t xml:space="preserve">0% defoliation, 25% defoliation, 50% defoliation, </w:t>
      </w:r>
      <w:r w:rsidR="35F1DC4C" w:rsidRPr="3397F86E">
        <w:t xml:space="preserve">or </w:t>
      </w:r>
      <w:r w:rsidR="1BFF07BA" w:rsidRPr="3397F86E">
        <w:t>75% defoliation</w:t>
      </w:r>
      <w:r w:rsidR="5407C9E2" w:rsidRPr="3397F86E">
        <w:t>)</w:t>
      </w:r>
      <w:r w:rsidR="1BFF07BA" w:rsidRPr="3397F86E">
        <w:t xml:space="preserve">. </w:t>
      </w:r>
      <w:commentRangeEnd w:id="0"/>
      <w:r w:rsidR="00000000">
        <w:commentReference w:id="0"/>
      </w:r>
      <w:r w:rsidR="66CB8B7C" w:rsidRPr="3397F86E">
        <w:t xml:space="preserve"> </w:t>
      </w:r>
      <w:commentRangeStart w:id="1"/>
      <w:r w:rsidR="0CB81228" w:rsidRPr="3397F86E">
        <w:t xml:space="preserve">There </w:t>
      </w:r>
      <w:r w:rsidR="179A0B74" w:rsidRPr="3397F86E">
        <w:t>we</w:t>
      </w:r>
      <w:r w:rsidR="0CB81228" w:rsidRPr="3397F86E">
        <w:t>re</w:t>
      </w:r>
      <w:r w:rsidR="1B1E130E" w:rsidRPr="3397F86E">
        <w:t xml:space="preserve"> also</w:t>
      </w:r>
      <w:r w:rsidR="0CB81228" w:rsidRPr="3397F86E">
        <w:t xml:space="preserve"> 12 plants </w:t>
      </w:r>
      <w:r w:rsidR="6865A35E" w:rsidRPr="3397F86E">
        <w:t xml:space="preserve">of each species </w:t>
      </w:r>
      <w:r w:rsidR="0CB81228" w:rsidRPr="3397F86E">
        <w:t>t</w:t>
      </w:r>
      <w:r w:rsidR="3E8C47BB" w:rsidRPr="3397F86E">
        <w:t xml:space="preserve">o serve as </w:t>
      </w:r>
      <w:r w:rsidR="486D6422" w:rsidRPr="3397F86E">
        <w:t xml:space="preserve">a </w:t>
      </w:r>
      <w:r w:rsidR="3E8C47BB" w:rsidRPr="3397F86E">
        <w:t xml:space="preserve">baseline </w:t>
      </w:r>
      <w:r w:rsidR="126293F4" w:rsidRPr="3397F86E">
        <w:t>for</w:t>
      </w:r>
      <w:commentRangeEnd w:id="1"/>
      <w:r w:rsidR="00000000">
        <w:commentReference w:id="1"/>
      </w:r>
      <w:r w:rsidR="1B63CFDD" w:rsidRPr="3397F86E">
        <w:t xml:space="preserve"> determin</w:t>
      </w:r>
      <w:r w:rsidR="5E7BA5C2" w:rsidRPr="3397F86E">
        <w:t>ing</w:t>
      </w:r>
      <w:r w:rsidR="1B63CFDD" w:rsidRPr="3397F86E">
        <w:t xml:space="preserve"> t</w:t>
      </w:r>
      <w:r w:rsidR="56A1EFE0" w:rsidRPr="3397F86E">
        <w:t xml:space="preserve">he amount of </w:t>
      </w:r>
      <w:r w:rsidR="59B9BBB6" w:rsidRPr="3397F86E">
        <w:t>leaf area to</w:t>
      </w:r>
      <w:r w:rsidR="5D4E9B9C" w:rsidRPr="3397F86E">
        <w:t xml:space="preserve"> </w:t>
      </w:r>
      <w:r w:rsidR="56A1EFE0" w:rsidRPr="3397F86E">
        <w:t xml:space="preserve">remove </w:t>
      </w:r>
      <w:r w:rsidR="0062012F" w:rsidRPr="3397F86E">
        <w:t>for each defoliation treatment</w:t>
      </w:r>
      <w:r w:rsidR="56A1EFE0" w:rsidRPr="3397F86E">
        <w:t xml:space="preserve">. </w:t>
      </w:r>
      <w:r w:rsidR="0AC950B8" w:rsidRPr="3397F86E">
        <w:t>After allowing 3-4 weeks for</w:t>
      </w:r>
      <w:r w:rsidR="653B8B0A" w:rsidRPr="3397F86E">
        <w:t xml:space="preserve"> plants to </w:t>
      </w:r>
      <w:r w:rsidR="402ADCF7" w:rsidRPr="3397F86E">
        <w:t>re</w:t>
      </w:r>
      <w:r w:rsidR="653B8B0A" w:rsidRPr="3397F86E">
        <w:t>grow</w:t>
      </w:r>
      <w:r w:rsidR="1EE6F863" w:rsidRPr="3397F86E">
        <w:t>,</w:t>
      </w:r>
      <w:r w:rsidR="653B8B0A" w:rsidRPr="3397F86E">
        <w:t xml:space="preserve"> </w:t>
      </w:r>
      <w:r w:rsidR="3861D9F4" w:rsidRPr="3397F86E">
        <w:t>we will</w:t>
      </w:r>
      <w:r w:rsidR="24E39FC8" w:rsidRPr="3397F86E">
        <w:t xml:space="preserve"> </w:t>
      </w:r>
      <w:r w:rsidR="1746446F" w:rsidRPr="3397F86E">
        <w:t xml:space="preserve">determine </w:t>
      </w:r>
      <w:r w:rsidR="6FF16247" w:rsidRPr="3397F86E">
        <w:t>the leaf</w:t>
      </w:r>
      <w:r w:rsidR="1746446F" w:rsidRPr="3397F86E">
        <w:t xml:space="preserve"> area and biomass of each grass </w:t>
      </w:r>
      <w:bookmarkStart w:id="2" w:name="_Int_Ktbdhf5I"/>
      <w:r w:rsidR="1746446F" w:rsidRPr="3397F86E">
        <w:t>individual</w:t>
      </w:r>
      <w:bookmarkEnd w:id="2"/>
      <w:r w:rsidR="0F6038EC" w:rsidRPr="3397F86E">
        <w:t xml:space="preserve">. </w:t>
      </w:r>
      <w:commentRangeStart w:id="3"/>
      <w:r w:rsidR="2A435237" w:rsidRPr="3397F86E">
        <w:t xml:space="preserve">We will </w:t>
      </w:r>
      <w:r w:rsidR="7362A97B" w:rsidRPr="3397F86E">
        <w:t xml:space="preserve">present our preliminary results and discuss whether our findings suggest </w:t>
      </w:r>
      <w:r w:rsidR="073EB94D" w:rsidRPr="3397F86E">
        <w:t>a threshold level of herbivory a</w:t>
      </w:r>
      <w:r w:rsidR="7B09A464" w:rsidRPr="3397F86E">
        <w:t xml:space="preserve">t which grass growth </w:t>
      </w:r>
      <w:r w:rsidR="6AC7993F" w:rsidRPr="3397F86E">
        <w:t>switches from being able to compensate for loss of leaf area to being</w:t>
      </w:r>
      <w:r w:rsidR="7B09A464" w:rsidRPr="3397F86E">
        <w:t xml:space="preserve"> unable to recover</w:t>
      </w:r>
      <w:r w:rsidR="58F840F9" w:rsidRPr="3397F86E">
        <w:t xml:space="preserve"> from herbivory. We will also examine </w:t>
      </w:r>
      <w:r w:rsidR="073EB94D" w:rsidRPr="3397F86E">
        <w:t>if the non-native grass has a higher threshold than the native species.</w:t>
      </w:r>
      <w:commentRangeEnd w:id="3"/>
      <w:r w:rsidR="00000000">
        <w:commentReference w:id="3"/>
      </w:r>
    </w:p>
    <w:sectPr w:rsidR="00235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ayne Jonas-Bratten" w:date="2025-02-20T08:05:00Z" w:initials="JJ">
    <w:p w14:paraId="6A27F2DB" w14:textId="295B9D80" w:rsidR="00000000" w:rsidRDefault="00000000">
      <w:r>
        <w:annotationRef/>
      </w:r>
      <w:r w:rsidRPr="10E58F66">
        <w:t>I rearranged the order of these sentences.</w:t>
      </w:r>
    </w:p>
  </w:comment>
  <w:comment w:id="1" w:author="Jayne Jonas-Bratten" w:date="2025-02-20T08:09:00Z" w:initials="JJ">
    <w:p w14:paraId="561CBAC5" w14:textId="26D079B1" w:rsidR="00000000" w:rsidRDefault="00000000">
      <w:r>
        <w:annotationRef/>
      </w:r>
      <w:r w:rsidRPr="08B375A6">
        <w:t>For the abstract, this sentence could be removed if close on word count.</w:t>
      </w:r>
    </w:p>
  </w:comment>
  <w:comment w:id="3" w:author="Jayne Jonas-Bratten" w:date="2025-02-20T08:19:00Z" w:initials="JJ">
    <w:p w14:paraId="18F07CF4" w14:textId="1AE7A3B6" w:rsidR="00000000" w:rsidRDefault="00000000">
      <w:r>
        <w:annotationRef/>
      </w:r>
      <w:r w:rsidRPr="6678EBF9">
        <w:t>Feel free to change - I was try to give your hypotheses here in terms of what you expect to find to end (and to get it to at least 200 words).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27F2DB" w15:done="1"/>
  <w15:commentEx w15:paraId="561CBAC5" w15:done="1"/>
  <w15:commentEx w15:paraId="18F07CF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8AF4E5" w16cex:dateUtc="2025-02-20T14:05:00Z"/>
  <w16cex:commentExtensible w16cex:durableId="44689ADB" w16cex:dateUtc="2025-02-20T14:09:00Z"/>
  <w16cex:commentExtensible w16cex:durableId="2D1F2611" w16cex:dateUtc="2025-02-20T14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27F2DB" w16cid:durableId="6A8AF4E5"/>
  <w16cid:commentId w16cid:paraId="561CBAC5" w16cid:durableId="44689ADB"/>
  <w16cid:commentId w16cid:paraId="18F07CF4" w16cid:durableId="2D1F26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NTbXatgYbYsD9" int2:id="WaQU3l1H">
      <int2:state int2:value="Rejected" int2:type="AugLoop_Text_Critique"/>
    </int2:textHash>
    <int2:textHash int2:hashCode="tjnMw+HqW4aD3m" int2:id="YISaJMqA">
      <int2:state int2:value="Rejected" int2:type="AugLoop_Text_Critique"/>
    </int2:textHash>
    <int2:textHash int2:hashCode="q2XYuWEftY9MYS" int2:id="eRTK74MA">
      <int2:state int2:value="Rejected" int2:type="AugLoop_Text_Critique"/>
    </int2:textHash>
    <int2:textHash int2:hashCode="+d6ti+nREjlSyS" int2:id="2uynZj7t">
      <int2:state int2:value="Rejected" int2:type="AugLoop_Text_Critique"/>
    </int2:textHash>
    <int2:textHash int2:hashCode="09wgqg89SZYTjF" int2:id="KE7LvcBW">
      <int2:state int2:value="Rejected" int2:type="AugLoop_Text_Critique"/>
    </int2:textHash>
    <int2:bookmark int2:bookmarkName="_Int_Ktbdhf5I" int2:invalidationBookmarkName="" int2:hashCode="WJ0jCo0A8RW7iH" int2:id="zPutHFib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1F92"/>
    <w:multiLevelType w:val="hybridMultilevel"/>
    <w:tmpl w:val="5B3A52B2"/>
    <w:lvl w:ilvl="0" w:tplc="03B0CF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E28FD06">
      <w:start w:val="1"/>
      <w:numFmt w:val="bullet"/>
      <w:lvlText w:val="o"/>
      <w:lvlJc w:val="left"/>
      <w:pPr>
        <w:ind w:left="1800" w:hanging="360"/>
      </w:pPr>
      <w:rPr>
        <w:rFonts w:ascii="Symbol" w:hAnsi="Symbol" w:hint="default"/>
      </w:rPr>
    </w:lvl>
    <w:lvl w:ilvl="2" w:tplc="638C6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AA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62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22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49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A5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A2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7806F"/>
    <w:multiLevelType w:val="hybridMultilevel"/>
    <w:tmpl w:val="F722699E"/>
    <w:lvl w:ilvl="0" w:tplc="2C90E51C">
      <w:start w:val="1"/>
      <w:numFmt w:val="decimal"/>
      <w:lvlText w:val="%1)"/>
      <w:lvlJc w:val="left"/>
      <w:pPr>
        <w:ind w:left="720" w:hanging="360"/>
      </w:pPr>
    </w:lvl>
    <w:lvl w:ilvl="1" w:tplc="1DD4C30C">
      <w:start w:val="1"/>
      <w:numFmt w:val="lowerLetter"/>
      <w:lvlText w:val="%2."/>
      <w:lvlJc w:val="left"/>
      <w:pPr>
        <w:ind w:left="1440" w:hanging="360"/>
      </w:pPr>
    </w:lvl>
    <w:lvl w:ilvl="2" w:tplc="2506A20C">
      <w:start w:val="1"/>
      <w:numFmt w:val="lowerRoman"/>
      <w:lvlText w:val="%3."/>
      <w:lvlJc w:val="right"/>
      <w:pPr>
        <w:ind w:left="2160" w:hanging="180"/>
      </w:pPr>
    </w:lvl>
    <w:lvl w:ilvl="3" w:tplc="380EE8EA">
      <w:start w:val="1"/>
      <w:numFmt w:val="decimal"/>
      <w:lvlText w:val="%4."/>
      <w:lvlJc w:val="left"/>
      <w:pPr>
        <w:ind w:left="2880" w:hanging="360"/>
      </w:pPr>
    </w:lvl>
    <w:lvl w:ilvl="4" w:tplc="EA6841C2">
      <w:start w:val="1"/>
      <w:numFmt w:val="lowerLetter"/>
      <w:lvlText w:val="%5."/>
      <w:lvlJc w:val="left"/>
      <w:pPr>
        <w:ind w:left="3600" w:hanging="360"/>
      </w:pPr>
    </w:lvl>
    <w:lvl w:ilvl="5" w:tplc="0442B166">
      <w:start w:val="1"/>
      <w:numFmt w:val="lowerRoman"/>
      <w:lvlText w:val="%6."/>
      <w:lvlJc w:val="right"/>
      <w:pPr>
        <w:ind w:left="4320" w:hanging="180"/>
      </w:pPr>
    </w:lvl>
    <w:lvl w:ilvl="6" w:tplc="0C30EF76">
      <w:start w:val="1"/>
      <w:numFmt w:val="decimal"/>
      <w:lvlText w:val="%7."/>
      <w:lvlJc w:val="left"/>
      <w:pPr>
        <w:ind w:left="5040" w:hanging="360"/>
      </w:pPr>
    </w:lvl>
    <w:lvl w:ilvl="7" w:tplc="149059EA">
      <w:start w:val="1"/>
      <w:numFmt w:val="lowerLetter"/>
      <w:lvlText w:val="%8."/>
      <w:lvlJc w:val="left"/>
      <w:pPr>
        <w:ind w:left="5760" w:hanging="360"/>
      </w:pPr>
    </w:lvl>
    <w:lvl w:ilvl="8" w:tplc="EC1C9A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7496B"/>
    <w:multiLevelType w:val="hybridMultilevel"/>
    <w:tmpl w:val="52F27946"/>
    <w:lvl w:ilvl="0" w:tplc="D8609B2C">
      <w:start w:val="1"/>
      <w:numFmt w:val="decimal"/>
      <w:lvlText w:val="%1)"/>
      <w:lvlJc w:val="left"/>
      <w:pPr>
        <w:ind w:left="720" w:hanging="360"/>
      </w:pPr>
    </w:lvl>
    <w:lvl w:ilvl="1" w:tplc="6A78F61E">
      <w:start w:val="1"/>
      <w:numFmt w:val="lowerLetter"/>
      <w:lvlText w:val="%2."/>
      <w:lvlJc w:val="left"/>
      <w:pPr>
        <w:ind w:left="1440" w:hanging="360"/>
      </w:pPr>
    </w:lvl>
    <w:lvl w:ilvl="2" w:tplc="7D406AF0">
      <w:start w:val="1"/>
      <w:numFmt w:val="lowerRoman"/>
      <w:lvlText w:val="%3."/>
      <w:lvlJc w:val="right"/>
      <w:pPr>
        <w:ind w:left="2160" w:hanging="180"/>
      </w:pPr>
    </w:lvl>
    <w:lvl w:ilvl="3" w:tplc="F3DAB9BE">
      <w:start w:val="1"/>
      <w:numFmt w:val="decimal"/>
      <w:lvlText w:val="%4."/>
      <w:lvlJc w:val="left"/>
      <w:pPr>
        <w:ind w:left="2880" w:hanging="360"/>
      </w:pPr>
    </w:lvl>
    <w:lvl w:ilvl="4" w:tplc="3AE4C3F8">
      <w:start w:val="1"/>
      <w:numFmt w:val="lowerLetter"/>
      <w:lvlText w:val="%5."/>
      <w:lvlJc w:val="left"/>
      <w:pPr>
        <w:ind w:left="3600" w:hanging="360"/>
      </w:pPr>
    </w:lvl>
    <w:lvl w:ilvl="5" w:tplc="B4AE19E8">
      <w:start w:val="1"/>
      <w:numFmt w:val="lowerRoman"/>
      <w:lvlText w:val="%6."/>
      <w:lvlJc w:val="right"/>
      <w:pPr>
        <w:ind w:left="4320" w:hanging="180"/>
      </w:pPr>
    </w:lvl>
    <w:lvl w:ilvl="6" w:tplc="47A05282">
      <w:start w:val="1"/>
      <w:numFmt w:val="decimal"/>
      <w:lvlText w:val="%7."/>
      <w:lvlJc w:val="left"/>
      <w:pPr>
        <w:ind w:left="5040" w:hanging="360"/>
      </w:pPr>
    </w:lvl>
    <w:lvl w:ilvl="7" w:tplc="9E8CDA26">
      <w:start w:val="1"/>
      <w:numFmt w:val="lowerLetter"/>
      <w:lvlText w:val="%8."/>
      <w:lvlJc w:val="left"/>
      <w:pPr>
        <w:ind w:left="5760" w:hanging="360"/>
      </w:pPr>
    </w:lvl>
    <w:lvl w:ilvl="8" w:tplc="7EBEE144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551782">
    <w:abstractNumId w:val="1"/>
  </w:num>
  <w:num w:numId="2" w16cid:durableId="140658361">
    <w:abstractNumId w:val="2"/>
  </w:num>
  <w:num w:numId="3" w16cid:durableId="21102742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yne Jonas-Bratten">
    <w15:presenceInfo w15:providerId="AD" w15:userId="S::jonasj@unk.edu::3b4d0001-3395-455e-92b2-422a66793c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048045"/>
    <w:rsid w:val="00150797"/>
    <w:rsid w:val="0023546A"/>
    <w:rsid w:val="005A26B1"/>
    <w:rsid w:val="0062012F"/>
    <w:rsid w:val="0063CC87"/>
    <w:rsid w:val="00B0FDC4"/>
    <w:rsid w:val="010AE865"/>
    <w:rsid w:val="017AB1FB"/>
    <w:rsid w:val="02E5CC44"/>
    <w:rsid w:val="069D9043"/>
    <w:rsid w:val="07190977"/>
    <w:rsid w:val="073EB94D"/>
    <w:rsid w:val="07970F45"/>
    <w:rsid w:val="080DDED3"/>
    <w:rsid w:val="08DB64FF"/>
    <w:rsid w:val="092568DD"/>
    <w:rsid w:val="09AAD24C"/>
    <w:rsid w:val="09F9C7B5"/>
    <w:rsid w:val="0A3D41BE"/>
    <w:rsid w:val="0AC950B8"/>
    <w:rsid w:val="0B24A53A"/>
    <w:rsid w:val="0BEE23D3"/>
    <w:rsid w:val="0C0471F9"/>
    <w:rsid w:val="0C7768F8"/>
    <w:rsid w:val="0CB81228"/>
    <w:rsid w:val="0E5D8AE2"/>
    <w:rsid w:val="0EC9D6BE"/>
    <w:rsid w:val="0F3BA5BB"/>
    <w:rsid w:val="0F6038EC"/>
    <w:rsid w:val="0F952032"/>
    <w:rsid w:val="0F9655CD"/>
    <w:rsid w:val="0FBD88FA"/>
    <w:rsid w:val="102184B6"/>
    <w:rsid w:val="10D503DF"/>
    <w:rsid w:val="1172FF16"/>
    <w:rsid w:val="11865503"/>
    <w:rsid w:val="126293F4"/>
    <w:rsid w:val="1267F292"/>
    <w:rsid w:val="12905CA7"/>
    <w:rsid w:val="14DB2F7D"/>
    <w:rsid w:val="15504B9A"/>
    <w:rsid w:val="1564C3C3"/>
    <w:rsid w:val="15FE738A"/>
    <w:rsid w:val="1653A3AA"/>
    <w:rsid w:val="166CF977"/>
    <w:rsid w:val="16B92A29"/>
    <w:rsid w:val="16C31DBD"/>
    <w:rsid w:val="1746446F"/>
    <w:rsid w:val="178E5ECC"/>
    <w:rsid w:val="179A0B74"/>
    <w:rsid w:val="192629AA"/>
    <w:rsid w:val="19461733"/>
    <w:rsid w:val="1A05A241"/>
    <w:rsid w:val="1B1E130E"/>
    <w:rsid w:val="1B63CFDD"/>
    <w:rsid w:val="1BA5861B"/>
    <w:rsid w:val="1BFF07BA"/>
    <w:rsid w:val="1C9F34DC"/>
    <w:rsid w:val="1CA84707"/>
    <w:rsid w:val="1D656661"/>
    <w:rsid w:val="1DCC4777"/>
    <w:rsid w:val="1E15C1A2"/>
    <w:rsid w:val="1EE6F863"/>
    <w:rsid w:val="1F355ADE"/>
    <w:rsid w:val="1F6C793E"/>
    <w:rsid w:val="20F40DCB"/>
    <w:rsid w:val="20F6DBD3"/>
    <w:rsid w:val="2163F688"/>
    <w:rsid w:val="221A5B79"/>
    <w:rsid w:val="23948629"/>
    <w:rsid w:val="240E501F"/>
    <w:rsid w:val="24DA10EB"/>
    <w:rsid w:val="24E39FC8"/>
    <w:rsid w:val="25900CC1"/>
    <w:rsid w:val="266243C7"/>
    <w:rsid w:val="271F46EB"/>
    <w:rsid w:val="2A435237"/>
    <w:rsid w:val="2C310155"/>
    <w:rsid w:val="2CB10DA4"/>
    <w:rsid w:val="2EF78609"/>
    <w:rsid w:val="2FF383E0"/>
    <w:rsid w:val="30562AF3"/>
    <w:rsid w:val="30674BBD"/>
    <w:rsid w:val="30764E39"/>
    <w:rsid w:val="30D6B915"/>
    <w:rsid w:val="310658C2"/>
    <w:rsid w:val="32E8A76A"/>
    <w:rsid w:val="33740EF2"/>
    <w:rsid w:val="3397F86E"/>
    <w:rsid w:val="33A8ACA1"/>
    <w:rsid w:val="34503CB2"/>
    <w:rsid w:val="34BF5D10"/>
    <w:rsid w:val="35F1DC4C"/>
    <w:rsid w:val="36273BCA"/>
    <w:rsid w:val="38048045"/>
    <w:rsid w:val="3861D9F4"/>
    <w:rsid w:val="393BE592"/>
    <w:rsid w:val="39564F78"/>
    <w:rsid w:val="3961CD8E"/>
    <w:rsid w:val="3964E1E0"/>
    <w:rsid w:val="39C8A134"/>
    <w:rsid w:val="3A264FDB"/>
    <w:rsid w:val="3A808CD2"/>
    <w:rsid w:val="3AFCBE94"/>
    <w:rsid w:val="3CBECF1A"/>
    <w:rsid w:val="3CEC5C59"/>
    <w:rsid w:val="3E8C47BB"/>
    <w:rsid w:val="3F991B5C"/>
    <w:rsid w:val="402ADCF7"/>
    <w:rsid w:val="42FCD0D2"/>
    <w:rsid w:val="430D371F"/>
    <w:rsid w:val="45CC67D3"/>
    <w:rsid w:val="45E19DAB"/>
    <w:rsid w:val="45FF993D"/>
    <w:rsid w:val="46601C5B"/>
    <w:rsid w:val="4705A575"/>
    <w:rsid w:val="4753356F"/>
    <w:rsid w:val="480098F5"/>
    <w:rsid w:val="48070521"/>
    <w:rsid w:val="486D6422"/>
    <w:rsid w:val="49E49A84"/>
    <w:rsid w:val="4AA4C34C"/>
    <w:rsid w:val="4B171041"/>
    <w:rsid w:val="4B83E6E7"/>
    <w:rsid w:val="4D3C8744"/>
    <w:rsid w:val="4DA71227"/>
    <w:rsid w:val="4E850641"/>
    <w:rsid w:val="50D2600E"/>
    <w:rsid w:val="51178E33"/>
    <w:rsid w:val="5184719F"/>
    <w:rsid w:val="51F5851F"/>
    <w:rsid w:val="52872B0F"/>
    <w:rsid w:val="532C5775"/>
    <w:rsid w:val="5407C9E2"/>
    <w:rsid w:val="540AEAA9"/>
    <w:rsid w:val="546F5DA5"/>
    <w:rsid w:val="5474B92F"/>
    <w:rsid w:val="5520A9C7"/>
    <w:rsid w:val="554EE7D6"/>
    <w:rsid w:val="555D24CC"/>
    <w:rsid w:val="5563171C"/>
    <w:rsid w:val="5585326C"/>
    <w:rsid w:val="559E49B4"/>
    <w:rsid w:val="55A7EA14"/>
    <w:rsid w:val="56A1EFE0"/>
    <w:rsid w:val="57538D48"/>
    <w:rsid w:val="58A72D3C"/>
    <w:rsid w:val="58F840F9"/>
    <w:rsid w:val="59B9BBB6"/>
    <w:rsid w:val="5A752DC1"/>
    <w:rsid w:val="5ADD0079"/>
    <w:rsid w:val="5B109DFB"/>
    <w:rsid w:val="5BD89F68"/>
    <w:rsid w:val="5D4E9B9C"/>
    <w:rsid w:val="5E24F7AD"/>
    <w:rsid w:val="5E7BA5C2"/>
    <w:rsid w:val="6002B56B"/>
    <w:rsid w:val="602637BF"/>
    <w:rsid w:val="60469238"/>
    <w:rsid w:val="60589801"/>
    <w:rsid w:val="6074EC35"/>
    <w:rsid w:val="61E4FCCF"/>
    <w:rsid w:val="6280A717"/>
    <w:rsid w:val="6397A23B"/>
    <w:rsid w:val="653B8B0A"/>
    <w:rsid w:val="65E0D399"/>
    <w:rsid w:val="66760155"/>
    <w:rsid w:val="66CB8B7C"/>
    <w:rsid w:val="6757ECA1"/>
    <w:rsid w:val="6865A35E"/>
    <w:rsid w:val="69D9E679"/>
    <w:rsid w:val="69FF1369"/>
    <w:rsid w:val="6AC7993F"/>
    <w:rsid w:val="6AF98025"/>
    <w:rsid w:val="6BD9656E"/>
    <w:rsid w:val="6BE243AA"/>
    <w:rsid w:val="6C892410"/>
    <w:rsid w:val="6CA4B835"/>
    <w:rsid w:val="6EF73A2B"/>
    <w:rsid w:val="6F19F928"/>
    <w:rsid w:val="6FF16247"/>
    <w:rsid w:val="7166E659"/>
    <w:rsid w:val="7362A97B"/>
    <w:rsid w:val="73726CF7"/>
    <w:rsid w:val="73CCC7BA"/>
    <w:rsid w:val="73F90BD2"/>
    <w:rsid w:val="7527A4F3"/>
    <w:rsid w:val="7636624C"/>
    <w:rsid w:val="7990F1A5"/>
    <w:rsid w:val="7ADF8209"/>
    <w:rsid w:val="7B08DBB2"/>
    <w:rsid w:val="7B09A464"/>
    <w:rsid w:val="7B80A93B"/>
    <w:rsid w:val="7C2C3C48"/>
    <w:rsid w:val="7C91C9C5"/>
    <w:rsid w:val="7CF9BF4B"/>
    <w:rsid w:val="7E21AE99"/>
    <w:rsid w:val="7E576B50"/>
    <w:rsid w:val="7E6847FF"/>
    <w:rsid w:val="7EEBF457"/>
    <w:rsid w:val="7F85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48045"/>
  <w15:chartTrackingRefBased/>
  <w15:docId w15:val="{EEBAB1AE-2288-4AB2-9693-62C39986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397F8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397F86E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mailto:carfieldj@lopers.unk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1428</Characters>
  <Application>Microsoft Office Word</Application>
  <DocSecurity>0</DocSecurity>
  <Lines>34</Lines>
  <Paragraphs>16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Carfield</dc:creator>
  <cp:keywords/>
  <dc:description/>
  <cp:lastModifiedBy>Jayne Jonas-Bratten</cp:lastModifiedBy>
  <cp:revision>2</cp:revision>
  <dcterms:created xsi:type="dcterms:W3CDTF">2025-02-26T22:08:00Z</dcterms:created>
  <dcterms:modified xsi:type="dcterms:W3CDTF">2025-02-26T22:08:00Z</dcterms:modified>
</cp:coreProperties>
</file>