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6CB94" w14:textId="6A2D3343" w:rsidR="005B6182" w:rsidRPr="007323F5" w:rsidRDefault="005B6182" w:rsidP="00CF6312">
      <w:pPr>
        <w:spacing w:after="0" w:line="240" w:lineRule="auto"/>
        <w:rPr>
          <w:rFonts w:ascii="Times New Roman" w:hAnsi="Times New Roman" w:cs="Times New Roman"/>
          <w:b/>
          <w:sz w:val="24"/>
          <w:szCs w:val="24"/>
        </w:rPr>
      </w:pPr>
      <w:r>
        <w:rPr>
          <w:rFonts w:ascii="Times New Roman" w:hAnsi="Times New Roman" w:cs="Times New Roman"/>
          <w:b/>
          <w:sz w:val="24"/>
          <w:szCs w:val="24"/>
        </w:rPr>
        <w:t>I</w:t>
      </w:r>
      <w:r w:rsidR="00DF00B9">
        <w:rPr>
          <w:rFonts w:ascii="Times New Roman" w:hAnsi="Times New Roman" w:cs="Times New Roman"/>
          <w:b/>
          <w:sz w:val="24"/>
          <w:szCs w:val="24"/>
        </w:rPr>
        <w:t>NVESTIGATING</w:t>
      </w:r>
      <w:r>
        <w:rPr>
          <w:rFonts w:ascii="Times New Roman" w:hAnsi="Times New Roman" w:cs="Times New Roman"/>
          <w:b/>
          <w:sz w:val="24"/>
          <w:szCs w:val="24"/>
        </w:rPr>
        <w:t xml:space="preserve"> SEI L</w:t>
      </w:r>
      <w:r w:rsidR="00DF00B9">
        <w:rPr>
          <w:rFonts w:ascii="Times New Roman" w:hAnsi="Times New Roman" w:cs="Times New Roman"/>
          <w:b/>
          <w:sz w:val="24"/>
          <w:szCs w:val="24"/>
        </w:rPr>
        <w:t>AYER</w:t>
      </w:r>
      <w:r>
        <w:rPr>
          <w:rFonts w:ascii="Times New Roman" w:hAnsi="Times New Roman" w:cs="Times New Roman"/>
          <w:b/>
          <w:sz w:val="24"/>
          <w:szCs w:val="24"/>
        </w:rPr>
        <w:t xml:space="preserve"> F</w:t>
      </w:r>
      <w:r w:rsidR="00DF00B9">
        <w:rPr>
          <w:rFonts w:ascii="Times New Roman" w:hAnsi="Times New Roman" w:cs="Times New Roman"/>
          <w:b/>
          <w:sz w:val="24"/>
          <w:szCs w:val="24"/>
        </w:rPr>
        <w:t>ORMATION</w:t>
      </w:r>
      <w:r>
        <w:rPr>
          <w:rFonts w:ascii="Times New Roman" w:hAnsi="Times New Roman" w:cs="Times New Roman"/>
          <w:b/>
          <w:sz w:val="24"/>
          <w:szCs w:val="24"/>
        </w:rPr>
        <w:t xml:space="preserve"> </w:t>
      </w:r>
      <w:r w:rsidR="00DF00B9">
        <w:rPr>
          <w:rFonts w:ascii="Times New Roman" w:hAnsi="Times New Roman" w:cs="Times New Roman"/>
          <w:b/>
          <w:sz w:val="24"/>
          <w:szCs w:val="24"/>
        </w:rPr>
        <w:t>AND</w:t>
      </w:r>
      <w:r>
        <w:rPr>
          <w:rFonts w:ascii="Times New Roman" w:hAnsi="Times New Roman" w:cs="Times New Roman"/>
          <w:b/>
          <w:sz w:val="24"/>
          <w:szCs w:val="24"/>
        </w:rPr>
        <w:t xml:space="preserve"> </w:t>
      </w:r>
      <w:r w:rsidR="00DF00B9">
        <w:rPr>
          <w:rFonts w:ascii="Times New Roman" w:hAnsi="Times New Roman" w:cs="Times New Roman"/>
          <w:b/>
          <w:sz w:val="24"/>
          <w:szCs w:val="24"/>
        </w:rPr>
        <w:t>STABILITY</w:t>
      </w:r>
      <w:r>
        <w:rPr>
          <w:rFonts w:ascii="Times New Roman" w:hAnsi="Times New Roman" w:cs="Times New Roman"/>
          <w:b/>
          <w:sz w:val="24"/>
          <w:szCs w:val="24"/>
        </w:rPr>
        <w:t xml:space="preserve"> </w:t>
      </w:r>
      <w:r w:rsidR="00DF00B9">
        <w:rPr>
          <w:rFonts w:ascii="Times New Roman" w:hAnsi="Times New Roman" w:cs="Times New Roman"/>
          <w:b/>
          <w:sz w:val="24"/>
          <w:szCs w:val="24"/>
        </w:rPr>
        <w:t>IN</w:t>
      </w:r>
      <w:r>
        <w:rPr>
          <w:rFonts w:ascii="Times New Roman" w:hAnsi="Times New Roman" w:cs="Times New Roman"/>
          <w:b/>
          <w:sz w:val="24"/>
          <w:szCs w:val="24"/>
        </w:rPr>
        <w:t xml:space="preserve"> S</w:t>
      </w:r>
      <w:r w:rsidR="00DF00B9">
        <w:rPr>
          <w:rFonts w:ascii="Times New Roman" w:hAnsi="Times New Roman" w:cs="Times New Roman"/>
          <w:b/>
          <w:sz w:val="24"/>
          <w:szCs w:val="24"/>
        </w:rPr>
        <w:t>ODIUM</w:t>
      </w:r>
      <w:r>
        <w:rPr>
          <w:rFonts w:ascii="Times New Roman" w:hAnsi="Times New Roman" w:cs="Times New Roman"/>
          <w:b/>
          <w:sz w:val="24"/>
          <w:szCs w:val="24"/>
        </w:rPr>
        <w:t>-I</w:t>
      </w:r>
      <w:r w:rsidR="00DF00B9">
        <w:rPr>
          <w:rFonts w:ascii="Times New Roman" w:hAnsi="Times New Roman" w:cs="Times New Roman"/>
          <w:b/>
          <w:sz w:val="24"/>
          <w:szCs w:val="24"/>
        </w:rPr>
        <w:t>ON</w:t>
      </w:r>
      <w:r>
        <w:rPr>
          <w:rFonts w:ascii="Times New Roman" w:hAnsi="Times New Roman" w:cs="Times New Roman"/>
          <w:b/>
          <w:sz w:val="24"/>
          <w:szCs w:val="24"/>
        </w:rPr>
        <w:t xml:space="preserve"> B</w:t>
      </w:r>
      <w:r w:rsidR="00DF00B9">
        <w:rPr>
          <w:rFonts w:ascii="Times New Roman" w:hAnsi="Times New Roman" w:cs="Times New Roman"/>
          <w:b/>
          <w:sz w:val="24"/>
          <w:szCs w:val="24"/>
        </w:rPr>
        <w:t>ATTERIES</w:t>
      </w:r>
      <w:r>
        <w:rPr>
          <w:rFonts w:ascii="Times New Roman" w:hAnsi="Times New Roman" w:cs="Times New Roman"/>
          <w:b/>
          <w:sz w:val="24"/>
          <w:szCs w:val="24"/>
        </w:rPr>
        <w:t xml:space="preserve"> </w:t>
      </w:r>
      <w:r w:rsidR="00DF00B9">
        <w:rPr>
          <w:rFonts w:ascii="Times New Roman" w:hAnsi="Times New Roman" w:cs="Times New Roman"/>
          <w:b/>
          <w:sz w:val="24"/>
          <w:szCs w:val="24"/>
        </w:rPr>
        <w:t>FOR</w:t>
      </w:r>
      <w:r>
        <w:rPr>
          <w:rFonts w:ascii="Times New Roman" w:hAnsi="Times New Roman" w:cs="Times New Roman"/>
          <w:b/>
          <w:sz w:val="24"/>
          <w:szCs w:val="24"/>
        </w:rPr>
        <w:t xml:space="preserve"> L</w:t>
      </w:r>
      <w:r w:rsidR="00DF00B9">
        <w:rPr>
          <w:rFonts w:ascii="Times New Roman" w:hAnsi="Times New Roman" w:cs="Times New Roman"/>
          <w:b/>
          <w:sz w:val="24"/>
          <w:szCs w:val="24"/>
        </w:rPr>
        <w:t>ONG</w:t>
      </w:r>
      <w:r>
        <w:rPr>
          <w:rFonts w:ascii="Times New Roman" w:hAnsi="Times New Roman" w:cs="Times New Roman"/>
          <w:b/>
          <w:sz w:val="24"/>
          <w:szCs w:val="24"/>
        </w:rPr>
        <w:t>-</w:t>
      </w:r>
      <w:r w:rsidR="00DF00B9">
        <w:rPr>
          <w:rFonts w:ascii="Times New Roman" w:hAnsi="Times New Roman" w:cs="Times New Roman"/>
          <w:b/>
          <w:sz w:val="24"/>
          <w:szCs w:val="24"/>
        </w:rPr>
        <w:t>TERM</w:t>
      </w:r>
      <w:r>
        <w:rPr>
          <w:rFonts w:ascii="Times New Roman" w:hAnsi="Times New Roman" w:cs="Times New Roman"/>
          <w:b/>
          <w:sz w:val="24"/>
          <w:szCs w:val="24"/>
        </w:rPr>
        <w:t xml:space="preserve"> C</w:t>
      </w:r>
      <w:r w:rsidR="00DF00B9">
        <w:rPr>
          <w:rFonts w:ascii="Times New Roman" w:hAnsi="Times New Roman" w:cs="Times New Roman"/>
          <w:b/>
          <w:sz w:val="24"/>
          <w:szCs w:val="24"/>
        </w:rPr>
        <w:t>YCLE</w:t>
      </w:r>
      <w:r>
        <w:rPr>
          <w:rFonts w:ascii="Times New Roman" w:hAnsi="Times New Roman" w:cs="Times New Roman"/>
          <w:b/>
          <w:sz w:val="24"/>
          <w:szCs w:val="24"/>
        </w:rPr>
        <w:t xml:space="preserve"> L</w:t>
      </w:r>
      <w:r w:rsidR="00DF00B9">
        <w:rPr>
          <w:rFonts w:ascii="Times New Roman" w:hAnsi="Times New Roman" w:cs="Times New Roman"/>
          <w:b/>
          <w:sz w:val="24"/>
          <w:szCs w:val="24"/>
        </w:rPr>
        <w:t>IFE</w:t>
      </w:r>
      <w:r>
        <w:rPr>
          <w:rFonts w:ascii="Times New Roman" w:hAnsi="Times New Roman" w:cs="Times New Roman"/>
          <w:b/>
          <w:sz w:val="24"/>
          <w:szCs w:val="24"/>
        </w:rPr>
        <w:t xml:space="preserve"> </w:t>
      </w:r>
      <w:r w:rsidR="00DF00B9">
        <w:rPr>
          <w:rFonts w:ascii="Times New Roman" w:hAnsi="Times New Roman" w:cs="Times New Roman"/>
          <w:b/>
          <w:sz w:val="24"/>
          <w:szCs w:val="24"/>
        </w:rPr>
        <w:t>AND</w:t>
      </w:r>
      <w:r>
        <w:rPr>
          <w:rFonts w:ascii="Times New Roman" w:hAnsi="Times New Roman" w:cs="Times New Roman"/>
          <w:b/>
          <w:sz w:val="24"/>
          <w:szCs w:val="24"/>
        </w:rPr>
        <w:t xml:space="preserve"> S</w:t>
      </w:r>
      <w:r w:rsidR="00DF00B9">
        <w:rPr>
          <w:rFonts w:ascii="Times New Roman" w:hAnsi="Times New Roman" w:cs="Times New Roman"/>
          <w:b/>
          <w:sz w:val="24"/>
          <w:szCs w:val="24"/>
        </w:rPr>
        <w:t>PACE</w:t>
      </w:r>
      <w:r>
        <w:rPr>
          <w:rFonts w:ascii="Times New Roman" w:hAnsi="Times New Roman" w:cs="Times New Roman"/>
          <w:b/>
          <w:sz w:val="24"/>
          <w:szCs w:val="24"/>
        </w:rPr>
        <w:t xml:space="preserve"> </w:t>
      </w:r>
      <w:r w:rsidR="00DF00B9">
        <w:rPr>
          <w:rFonts w:ascii="Times New Roman" w:hAnsi="Times New Roman" w:cs="Times New Roman"/>
          <w:b/>
          <w:sz w:val="24"/>
          <w:szCs w:val="24"/>
        </w:rPr>
        <w:t>APPLICATIONS</w:t>
      </w:r>
    </w:p>
    <w:p w14:paraId="133CA1E5" w14:textId="4324AEEA" w:rsidR="005B6182" w:rsidRPr="0068538B" w:rsidRDefault="005B6182" w:rsidP="00CF6312">
      <w:pPr>
        <w:spacing w:after="0" w:line="240" w:lineRule="auto"/>
        <w:ind w:left="720"/>
        <w:rPr>
          <w:rFonts w:ascii="Times New Roman" w:hAnsi="Times New Roman" w:cs="Times New Roman"/>
          <w:sz w:val="24"/>
          <w:szCs w:val="24"/>
          <w:u w:val="single"/>
        </w:rPr>
      </w:pPr>
      <w:r w:rsidRPr="0068538B">
        <w:rPr>
          <w:rFonts w:ascii="Times New Roman" w:hAnsi="Times New Roman" w:cs="Times New Roman"/>
          <w:sz w:val="24"/>
          <w:szCs w:val="24"/>
          <w:u w:val="single"/>
        </w:rPr>
        <w:t>Jayden Palik</w:t>
      </w:r>
      <w:r>
        <w:rPr>
          <w:rFonts w:ascii="Times New Roman" w:hAnsi="Times New Roman" w:cs="Times New Roman"/>
          <w:sz w:val="24"/>
          <w:szCs w:val="24"/>
          <w:vertAlign w:val="superscript"/>
        </w:rPr>
        <w:t>1</w:t>
      </w:r>
      <w:r w:rsidRPr="00CF6312">
        <w:rPr>
          <w:rFonts w:ascii="Times New Roman" w:hAnsi="Times New Roman" w:cs="Times New Roman"/>
          <w:sz w:val="24"/>
          <w:szCs w:val="24"/>
        </w:rPr>
        <w:t xml:space="preserve"> jpalik2@huskers.unl.edu</w:t>
      </w:r>
    </w:p>
    <w:p w14:paraId="181B795A" w14:textId="77777777" w:rsidR="005B6182" w:rsidRDefault="005B6182" w:rsidP="00CF631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1 - Department of Mechanical &amp; Materials Engineering, University of Nebraska-Lincoln, Lincoln, NE.</w:t>
      </w:r>
    </w:p>
    <w:p w14:paraId="710B3D25" w14:textId="77777777" w:rsidR="005B6182" w:rsidRDefault="005B6182" w:rsidP="00CF6312">
      <w:pPr>
        <w:spacing w:after="0" w:line="240" w:lineRule="auto"/>
        <w:ind w:left="720"/>
        <w:rPr>
          <w:rFonts w:ascii="Times New Roman" w:hAnsi="Times New Roman" w:cs="Times New Roman"/>
          <w:sz w:val="24"/>
          <w:szCs w:val="24"/>
        </w:rPr>
      </w:pPr>
    </w:p>
    <w:p w14:paraId="5735B145" w14:textId="77777777" w:rsidR="005B6182" w:rsidRDefault="005B6182" w:rsidP="00CF6312">
      <w:pPr>
        <w:spacing w:after="4" w:line="250" w:lineRule="auto"/>
        <w:ind w:left="-5"/>
        <w:rPr>
          <w:rFonts w:ascii="Times New Roman" w:hAnsi="Times New Roman" w:cs="Times New Roman"/>
          <w:sz w:val="24"/>
          <w:szCs w:val="24"/>
        </w:rPr>
      </w:pPr>
      <w:r>
        <w:rPr>
          <w:rFonts w:ascii="Times New Roman" w:hAnsi="Times New Roman" w:cs="Times New Roman"/>
          <w:sz w:val="24"/>
          <w:szCs w:val="24"/>
        </w:rPr>
        <w:t xml:space="preserve">The solid electrolyte interphase (SEI) layer is one of the most critical components in next-generation rechargeable batteries, such as sodium-ion batteries. The SEI is a thin layer, in the nanometer range, that forms during initial cycling on the surface of the electrode due to the reduction of the organic liquid electrolyte. The thickness and composition of the SEI layer have a large impact on the long-term cycling stability of the battery, and this can vary depending on the formation protocol used during the initial cycles, such as low vs high current density. High-performance batteries are needed in many space applications, such as powering spacecraft and instruments, but capacity loss and low coulombic efficiency during extended cycling are still problems. This research aims to investigate how the SEI formation protocols impact the long-term cycling stability of sodium-ion batteries. Electrochemical techniques are used, along with spectroscopic ellipsometry, to better understand how the thickness and refractive index of the SEI influence the capacity decay and coulombic efficiency. Preliminary results show how controlling the formation protocols significantly impacts SEI thickness and uniformity, which influences the battery’s long-term cycle life. This work provides valuable insight into the relationship between SEI characteristics and battery performance, helping to develop the next generation of batteries for extended space missions. Future work will look to explore low-temperature environments to simulate the extreme conditions in space and toward in situ ellipsometry measurements for monitoring the SEI in real-time. </w:t>
      </w:r>
    </w:p>
    <w:p w14:paraId="7B9557E3" w14:textId="061827A7" w:rsidR="00A65294" w:rsidRDefault="00A65294" w:rsidP="00CF6312"/>
    <w:sectPr w:rsidR="00A65294" w:rsidSect="00E62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75"/>
    <w:rsid w:val="00125A75"/>
    <w:rsid w:val="00197412"/>
    <w:rsid w:val="00471A3B"/>
    <w:rsid w:val="00476DA2"/>
    <w:rsid w:val="004A3C63"/>
    <w:rsid w:val="00582236"/>
    <w:rsid w:val="005B6182"/>
    <w:rsid w:val="0070525A"/>
    <w:rsid w:val="00937FF1"/>
    <w:rsid w:val="009468B5"/>
    <w:rsid w:val="00A65294"/>
    <w:rsid w:val="00B77A4F"/>
    <w:rsid w:val="00C753C6"/>
    <w:rsid w:val="00CC1E73"/>
    <w:rsid w:val="00CF6312"/>
    <w:rsid w:val="00D77E30"/>
    <w:rsid w:val="00DF00B9"/>
    <w:rsid w:val="00E6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23F967"/>
  <w15:chartTrackingRefBased/>
  <w15:docId w15:val="{999984DF-F105-8242-B558-B3F98968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182"/>
    <w:pPr>
      <w:spacing w:line="259" w:lineRule="auto"/>
    </w:pPr>
    <w:rPr>
      <w:kern w:val="0"/>
      <w:sz w:val="22"/>
      <w:szCs w:val="22"/>
      <w14:ligatures w14:val="none"/>
    </w:rPr>
  </w:style>
  <w:style w:type="paragraph" w:styleId="Heading1">
    <w:name w:val="heading 1"/>
    <w:basedOn w:val="Normal"/>
    <w:next w:val="Normal"/>
    <w:link w:val="Heading1Char"/>
    <w:uiPriority w:val="9"/>
    <w:qFormat/>
    <w:rsid w:val="00125A7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5A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5A7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5A7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25A7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25A7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25A7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25A7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25A7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A75"/>
    <w:rPr>
      <w:rFonts w:eastAsiaTheme="majorEastAsia" w:cstheme="majorBidi"/>
      <w:color w:val="272727" w:themeColor="text1" w:themeTint="D8"/>
    </w:rPr>
  </w:style>
  <w:style w:type="paragraph" w:styleId="Title">
    <w:name w:val="Title"/>
    <w:basedOn w:val="Normal"/>
    <w:next w:val="Normal"/>
    <w:link w:val="TitleChar"/>
    <w:uiPriority w:val="10"/>
    <w:qFormat/>
    <w:rsid w:val="00125A7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5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A7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5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A7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25A75"/>
    <w:rPr>
      <w:i/>
      <w:iCs/>
      <w:color w:val="404040" w:themeColor="text1" w:themeTint="BF"/>
    </w:rPr>
  </w:style>
  <w:style w:type="paragraph" w:styleId="ListParagraph">
    <w:name w:val="List Paragraph"/>
    <w:basedOn w:val="Normal"/>
    <w:uiPriority w:val="34"/>
    <w:qFormat/>
    <w:rsid w:val="00125A7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25A75"/>
    <w:rPr>
      <w:i/>
      <w:iCs/>
      <w:color w:val="0F4761" w:themeColor="accent1" w:themeShade="BF"/>
    </w:rPr>
  </w:style>
  <w:style w:type="paragraph" w:styleId="IntenseQuote">
    <w:name w:val="Intense Quote"/>
    <w:basedOn w:val="Normal"/>
    <w:next w:val="Normal"/>
    <w:link w:val="IntenseQuoteChar"/>
    <w:uiPriority w:val="30"/>
    <w:qFormat/>
    <w:rsid w:val="00125A7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25A75"/>
    <w:rPr>
      <w:i/>
      <w:iCs/>
      <w:color w:val="0F4761" w:themeColor="accent1" w:themeShade="BF"/>
    </w:rPr>
  </w:style>
  <w:style w:type="character" w:styleId="IntenseReference">
    <w:name w:val="Intense Reference"/>
    <w:basedOn w:val="DefaultParagraphFont"/>
    <w:uiPriority w:val="32"/>
    <w:qFormat/>
    <w:rsid w:val="00125A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jayden palik</dc:creator>
  <cp:keywords/>
  <dc:description/>
  <cp:lastModifiedBy>Melissa Wragge</cp:lastModifiedBy>
  <cp:revision>2</cp:revision>
  <dcterms:created xsi:type="dcterms:W3CDTF">2025-04-11T14:01:00Z</dcterms:created>
  <dcterms:modified xsi:type="dcterms:W3CDTF">2025-04-11T14:01:00Z</dcterms:modified>
</cp:coreProperties>
</file>