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EF279" w14:textId="6B16C8AE" w:rsidR="0036270D" w:rsidRPr="000C24C4" w:rsidRDefault="002045A1" w:rsidP="0036270D">
      <w:pPr>
        <w:rPr>
          <w:rFonts w:ascii="Times New Roman" w:hAnsi="Times New Roman" w:cs="Times New Roman"/>
          <w:b/>
          <w:bCs/>
        </w:rPr>
      </w:pPr>
      <w:r w:rsidRPr="000C24C4">
        <w:rPr>
          <w:rFonts w:ascii="Times New Roman" w:hAnsi="Times New Roman" w:cs="Times New Roman"/>
          <w:b/>
          <w:bCs/>
        </w:rPr>
        <w:t>MODULATION OF NEURONAL ANTIVIRAL RESPONSE</w:t>
      </w:r>
      <w:r w:rsidR="00FC0D40" w:rsidRPr="000C24C4">
        <w:rPr>
          <w:rFonts w:ascii="Times New Roman" w:hAnsi="Times New Roman" w:cs="Times New Roman"/>
          <w:b/>
          <w:bCs/>
        </w:rPr>
        <w:t>S</w:t>
      </w:r>
      <w:r w:rsidRPr="000C24C4">
        <w:rPr>
          <w:rFonts w:ascii="Times New Roman" w:hAnsi="Times New Roman" w:cs="Times New Roman"/>
          <w:b/>
          <w:bCs/>
        </w:rPr>
        <w:t xml:space="preserve"> BY LNCRNA NOSTRILL</w:t>
      </w:r>
    </w:p>
    <w:p w14:paraId="54F8C0A1" w14:textId="3908F0C1" w:rsidR="0036270D" w:rsidRPr="000C24C4" w:rsidRDefault="0036270D" w:rsidP="0036270D">
      <w:pPr>
        <w:ind w:left="720"/>
        <w:rPr>
          <w:rFonts w:ascii="Times New Roman" w:hAnsi="Times New Roman" w:cs="Times New Roman"/>
        </w:rPr>
      </w:pPr>
      <w:r w:rsidRPr="000C24C4">
        <w:rPr>
          <w:rFonts w:ascii="Times New Roman" w:hAnsi="Times New Roman" w:cs="Times New Roman"/>
          <w:u w:val="single"/>
        </w:rPr>
        <w:t>Cassandra Leuty</w:t>
      </w:r>
      <w:r w:rsidRPr="000C24C4">
        <w:rPr>
          <w:rFonts w:ascii="Times New Roman" w:hAnsi="Times New Roman" w:cs="Times New Roman"/>
          <w:u w:val="single"/>
          <w:vertAlign w:val="superscript"/>
        </w:rPr>
        <w:t>1</w:t>
      </w:r>
      <w:r w:rsidRPr="000C24C4">
        <w:rPr>
          <w:rFonts w:ascii="Times New Roman" w:hAnsi="Times New Roman" w:cs="Times New Roman"/>
        </w:rPr>
        <w:t>, Aaron Marta</w:t>
      </w:r>
      <w:r w:rsidRPr="000C24C4">
        <w:rPr>
          <w:rFonts w:ascii="Times New Roman" w:hAnsi="Times New Roman" w:cs="Times New Roman"/>
          <w:vertAlign w:val="superscript"/>
        </w:rPr>
        <w:t>2</w:t>
      </w:r>
      <w:r w:rsidRPr="000C24C4">
        <w:rPr>
          <w:rFonts w:ascii="Times New Roman" w:hAnsi="Times New Roman" w:cs="Times New Roman"/>
        </w:rPr>
        <w:t xml:space="preserve">, </w:t>
      </w:r>
      <w:r w:rsidR="00F94DE5" w:rsidRPr="000C24C4">
        <w:rPr>
          <w:rFonts w:ascii="Times New Roman" w:hAnsi="Times New Roman" w:cs="Times New Roman"/>
        </w:rPr>
        <w:t>Ethan Lore</w:t>
      </w:r>
      <w:r w:rsidR="007352A6" w:rsidRPr="000C24C4">
        <w:rPr>
          <w:rFonts w:ascii="Times New Roman" w:hAnsi="Times New Roman" w:cs="Times New Roman"/>
        </w:rPr>
        <w:t>ns</w:t>
      </w:r>
      <w:r w:rsidR="00F94DE5" w:rsidRPr="000C24C4">
        <w:rPr>
          <w:rFonts w:ascii="Times New Roman" w:hAnsi="Times New Roman" w:cs="Times New Roman"/>
        </w:rPr>
        <w:t>o</w:t>
      </w:r>
      <w:r w:rsidR="007352A6" w:rsidRPr="000C24C4">
        <w:rPr>
          <w:rFonts w:ascii="Times New Roman" w:hAnsi="Times New Roman" w:cs="Times New Roman"/>
        </w:rPr>
        <w:t>n</w:t>
      </w:r>
      <w:r w:rsidR="00F94DE5" w:rsidRPr="000C24C4">
        <w:rPr>
          <w:rFonts w:ascii="Times New Roman" w:hAnsi="Times New Roman" w:cs="Times New Roman"/>
          <w:vertAlign w:val="superscript"/>
        </w:rPr>
        <w:t>1</w:t>
      </w:r>
      <w:r w:rsidRPr="000C24C4">
        <w:rPr>
          <w:rFonts w:ascii="Times New Roman" w:hAnsi="Times New Roman" w:cs="Times New Roman"/>
        </w:rPr>
        <w:t>, Kristen Drescher</w:t>
      </w:r>
      <w:r w:rsidRPr="000C24C4">
        <w:rPr>
          <w:rFonts w:ascii="Times New Roman" w:hAnsi="Times New Roman" w:cs="Times New Roman"/>
          <w:vertAlign w:val="superscript"/>
        </w:rPr>
        <w:t>2</w:t>
      </w:r>
      <w:r w:rsidRPr="000C24C4">
        <w:rPr>
          <w:rFonts w:ascii="Times New Roman" w:hAnsi="Times New Roman" w:cs="Times New Roman"/>
        </w:rPr>
        <w:t>, Annemarie Shibata</w:t>
      </w:r>
      <w:r w:rsidRPr="000C24C4">
        <w:rPr>
          <w:rFonts w:ascii="Times New Roman" w:hAnsi="Times New Roman" w:cs="Times New Roman"/>
          <w:vertAlign w:val="superscript"/>
        </w:rPr>
        <w:t>1</w:t>
      </w:r>
      <w:r w:rsidRPr="000C24C4">
        <w:rPr>
          <w:rFonts w:ascii="Times New Roman" w:hAnsi="Times New Roman" w:cs="Times New Roman"/>
        </w:rPr>
        <w:t xml:space="preserve">, </w:t>
      </w:r>
      <w:hyperlink r:id="rId6" w:history="1">
        <w:r w:rsidRPr="000C24C4">
          <w:rPr>
            <w:rStyle w:val="Hyperlink"/>
            <w:rFonts w:ascii="Times New Roman" w:hAnsi="Times New Roman" w:cs="Times New Roman"/>
          </w:rPr>
          <w:t>cassieleuty@creighton.edu</w:t>
        </w:r>
      </w:hyperlink>
    </w:p>
    <w:p w14:paraId="6602D4ED" w14:textId="77777777" w:rsidR="0036270D" w:rsidRPr="000C24C4" w:rsidRDefault="0036270D" w:rsidP="0036270D">
      <w:pPr>
        <w:ind w:left="720"/>
        <w:rPr>
          <w:rFonts w:ascii="Times New Roman" w:hAnsi="Times New Roman" w:cs="Times New Roman"/>
        </w:rPr>
      </w:pPr>
      <w:r w:rsidRPr="000C24C4">
        <w:rPr>
          <w:rFonts w:ascii="Times New Roman" w:hAnsi="Times New Roman" w:cs="Times New Roman"/>
        </w:rPr>
        <w:t xml:space="preserve">1 - Department of Biology, Creighton University, Omaha, </w:t>
      </w:r>
      <w:proofErr w:type="gramStart"/>
      <w:r w:rsidRPr="000C24C4">
        <w:rPr>
          <w:rFonts w:ascii="Times New Roman" w:hAnsi="Times New Roman" w:cs="Times New Roman"/>
        </w:rPr>
        <w:t>NE;</w:t>
      </w:r>
      <w:proofErr w:type="gramEnd"/>
    </w:p>
    <w:p w14:paraId="15AF6C48" w14:textId="77777777" w:rsidR="0036270D" w:rsidRPr="000C24C4" w:rsidRDefault="0036270D" w:rsidP="0036270D">
      <w:pPr>
        <w:ind w:left="720"/>
        <w:rPr>
          <w:rFonts w:ascii="Times New Roman" w:hAnsi="Times New Roman" w:cs="Times New Roman"/>
        </w:rPr>
      </w:pPr>
      <w:r w:rsidRPr="000C24C4">
        <w:rPr>
          <w:rFonts w:ascii="Times New Roman" w:hAnsi="Times New Roman" w:cs="Times New Roman"/>
        </w:rPr>
        <w:t>2 - Creighton University, School of Medicine, Omaha, NE.</w:t>
      </w:r>
    </w:p>
    <w:p w14:paraId="05D9B404" w14:textId="77777777" w:rsidR="0036270D" w:rsidRPr="000C24C4" w:rsidRDefault="0036270D" w:rsidP="0036270D">
      <w:pPr>
        <w:jc w:val="both"/>
        <w:rPr>
          <w:rFonts w:ascii="Times New Roman" w:hAnsi="Times New Roman" w:cs="Times New Roman"/>
        </w:rPr>
      </w:pPr>
    </w:p>
    <w:p w14:paraId="0710E146" w14:textId="163D4FE3" w:rsidR="0036270D" w:rsidRPr="000C24C4" w:rsidRDefault="0036270D" w:rsidP="0036270D">
      <w:pPr>
        <w:jc w:val="both"/>
        <w:rPr>
          <w:rFonts w:ascii="Times New Roman" w:hAnsi="Times New Roman" w:cs="Times New Roman"/>
        </w:rPr>
      </w:pPr>
      <w:r w:rsidRPr="000C24C4">
        <w:rPr>
          <w:rFonts w:ascii="Times New Roman" w:hAnsi="Times New Roman" w:cs="Times New Roman"/>
        </w:rPr>
        <w:t>Viral infection contribute</w:t>
      </w:r>
      <w:r w:rsidR="00EA74CC" w:rsidRPr="000C24C4">
        <w:rPr>
          <w:rFonts w:ascii="Times New Roman" w:hAnsi="Times New Roman" w:cs="Times New Roman"/>
        </w:rPr>
        <w:t>s to</w:t>
      </w:r>
      <w:r w:rsidRPr="000C24C4">
        <w:rPr>
          <w:rFonts w:ascii="Times New Roman" w:hAnsi="Times New Roman" w:cs="Times New Roman"/>
        </w:rPr>
        <w:t xml:space="preserve"> neurodegenerati</w:t>
      </w:r>
      <w:r w:rsidR="006E3258" w:rsidRPr="000C24C4">
        <w:rPr>
          <w:rFonts w:ascii="Times New Roman" w:hAnsi="Times New Roman" w:cs="Times New Roman"/>
        </w:rPr>
        <w:t>on</w:t>
      </w:r>
      <w:r w:rsidRPr="000C24C4">
        <w:rPr>
          <w:rFonts w:ascii="Times New Roman" w:hAnsi="Times New Roman" w:cs="Times New Roman"/>
        </w:rPr>
        <w:t xml:space="preserve"> and is </w:t>
      </w:r>
      <w:r w:rsidR="005B14D8" w:rsidRPr="000C24C4">
        <w:rPr>
          <w:rFonts w:ascii="Times New Roman" w:hAnsi="Times New Roman" w:cs="Times New Roman"/>
        </w:rPr>
        <w:t>associated with</w:t>
      </w:r>
      <w:r w:rsidRPr="000C24C4">
        <w:rPr>
          <w:rFonts w:ascii="Times New Roman" w:hAnsi="Times New Roman" w:cs="Times New Roman"/>
        </w:rPr>
        <w:t xml:space="preserve"> multiple diseases</w:t>
      </w:r>
      <w:r w:rsidR="00DD00EF" w:rsidRPr="000C24C4">
        <w:rPr>
          <w:rFonts w:ascii="Times New Roman" w:hAnsi="Times New Roman" w:cs="Times New Roman"/>
        </w:rPr>
        <w:t>,</w:t>
      </w:r>
      <w:r w:rsidRPr="000C24C4">
        <w:rPr>
          <w:rFonts w:ascii="Times New Roman" w:hAnsi="Times New Roman" w:cs="Times New Roman"/>
        </w:rPr>
        <w:t xml:space="preserve"> including</w:t>
      </w:r>
      <w:r w:rsidR="00580154" w:rsidRPr="000C24C4">
        <w:rPr>
          <w:rFonts w:ascii="Times New Roman" w:hAnsi="Times New Roman" w:cs="Times New Roman"/>
        </w:rPr>
        <w:t>,</w:t>
      </w:r>
      <w:r w:rsidRPr="000C24C4">
        <w:rPr>
          <w:rFonts w:ascii="Times New Roman" w:hAnsi="Times New Roman" w:cs="Times New Roman"/>
        </w:rPr>
        <w:t xml:space="preserve"> Multiple Sclerosis (MS). Neurons and microglia </w:t>
      </w:r>
      <w:r w:rsidR="00A5798B" w:rsidRPr="000C24C4">
        <w:rPr>
          <w:rFonts w:ascii="Times New Roman" w:hAnsi="Times New Roman" w:cs="Times New Roman"/>
        </w:rPr>
        <w:t>initiate</w:t>
      </w:r>
      <w:r w:rsidRPr="000C24C4">
        <w:rPr>
          <w:rFonts w:ascii="Times New Roman" w:hAnsi="Times New Roman" w:cs="Times New Roman"/>
        </w:rPr>
        <w:t xml:space="preserve"> antiviral response</w:t>
      </w:r>
      <w:r w:rsidR="00A5798B" w:rsidRPr="000C24C4">
        <w:rPr>
          <w:rFonts w:ascii="Times New Roman" w:hAnsi="Times New Roman" w:cs="Times New Roman"/>
        </w:rPr>
        <w:t>s</w:t>
      </w:r>
      <w:r w:rsidRPr="000C24C4">
        <w:rPr>
          <w:rFonts w:ascii="Times New Roman" w:hAnsi="Times New Roman" w:cs="Times New Roman"/>
        </w:rPr>
        <w:t xml:space="preserve"> to clear virus; however, </w:t>
      </w:r>
      <w:r w:rsidR="007557DA" w:rsidRPr="000C24C4">
        <w:rPr>
          <w:rFonts w:ascii="Times New Roman" w:hAnsi="Times New Roman" w:cs="Times New Roman"/>
        </w:rPr>
        <w:t>failure of</w:t>
      </w:r>
      <w:r w:rsidRPr="000C24C4">
        <w:rPr>
          <w:rFonts w:ascii="Times New Roman" w:hAnsi="Times New Roman" w:cs="Times New Roman"/>
        </w:rPr>
        <w:t xml:space="preserve"> these responses</w:t>
      </w:r>
      <w:r w:rsidR="007557DA" w:rsidRPr="000C24C4">
        <w:rPr>
          <w:rFonts w:ascii="Times New Roman" w:hAnsi="Times New Roman" w:cs="Times New Roman"/>
        </w:rPr>
        <w:t xml:space="preserve"> can lead to</w:t>
      </w:r>
      <w:r w:rsidRPr="000C24C4">
        <w:rPr>
          <w:rFonts w:ascii="Times New Roman" w:hAnsi="Times New Roman" w:cs="Times New Roman"/>
        </w:rPr>
        <w:t xml:space="preserve"> neurodegeneration.</w:t>
      </w:r>
      <w:r w:rsidR="009E35DA" w:rsidRPr="000C24C4">
        <w:rPr>
          <w:rFonts w:ascii="Times New Roman" w:hAnsi="Times New Roman" w:cs="Times New Roman"/>
        </w:rPr>
        <w:t xml:space="preserve"> </w:t>
      </w:r>
      <w:r w:rsidRPr="000C24C4">
        <w:rPr>
          <w:rFonts w:ascii="Times New Roman" w:hAnsi="Times New Roman" w:cs="Times New Roman"/>
        </w:rPr>
        <w:t xml:space="preserve">Previous work </w:t>
      </w:r>
      <w:proofErr w:type="gramStart"/>
      <w:r w:rsidR="00A92D65" w:rsidRPr="000C24C4">
        <w:rPr>
          <w:rFonts w:ascii="Times New Roman" w:hAnsi="Times New Roman" w:cs="Times New Roman"/>
        </w:rPr>
        <w:t>have</w:t>
      </w:r>
      <w:proofErr w:type="gramEnd"/>
      <w:r w:rsidR="00A92D65" w:rsidRPr="000C24C4">
        <w:rPr>
          <w:rFonts w:ascii="Times New Roman" w:hAnsi="Times New Roman" w:cs="Times New Roman"/>
        </w:rPr>
        <w:t xml:space="preserve"> shown</w:t>
      </w:r>
      <w:r w:rsidRPr="000C24C4">
        <w:rPr>
          <w:rFonts w:ascii="Times New Roman" w:hAnsi="Times New Roman" w:cs="Times New Roman"/>
        </w:rPr>
        <w:t xml:space="preserve"> that </w:t>
      </w:r>
      <w:r w:rsidR="005822CC" w:rsidRPr="000C24C4">
        <w:rPr>
          <w:rFonts w:ascii="Times New Roman" w:hAnsi="Times New Roman" w:cs="Times New Roman"/>
          <w:i/>
          <w:iCs/>
        </w:rPr>
        <w:t xml:space="preserve">in vitro </w:t>
      </w:r>
      <w:r w:rsidRPr="000C24C4">
        <w:rPr>
          <w:rFonts w:ascii="Times New Roman" w:hAnsi="Times New Roman" w:cs="Times New Roman"/>
        </w:rPr>
        <w:t>infection of microglia with Theiler’s Murine Encephalomyelitis Virus (TMEV)</w:t>
      </w:r>
      <w:r w:rsidR="009C1820" w:rsidRPr="000C24C4">
        <w:rPr>
          <w:rFonts w:ascii="Times New Roman" w:hAnsi="Times New Roman" w:cs="Times New Roman"/>
        </w:rPr>
        <w:t xml:space="preserve"> </w:t>
      </w:r>
      <w:r w:rsidRPr="000C24C4">
        <w:rPr>
          <w:rFonts w:ascii="Times New Roman" w:hAnsi="Times New Roman" w:cs="Times New Roman"/>
        </w:rPr>
        <w:t xml:space="preserve">upregulates </w:t>
      </w:r>
      <w:proofErr w:type="spellStart"/>
      <w:r w:rsidRPr="000C24C4">
        <w:rPr>
          <w:rFonts w:ascii="Times New Roman" w:hAnsi="Times New Roman" w:cs="Times New Roman"/>
        </w:rPr>
        <w:t>Nostrill</w:t>
      </w:r>
      <w:proofErr w:type="spellEnd"/>
      <w:r w:rsidRPr="000C24C4">
        <w:rPr>
          <w:rFonts w:ascii="Times New Roman" w:hAnsi="Times New Roman" w:cs="Times New Roman"/>
        </w:rPr>
        <w:t xml:space="preserve">. </w:t>
      </w:r>
      <w:proofErr w:type="spellStart"/>
      <w:r w:rsidRPr="000C24C4">
        <w:rPr>
          <w:rFonts w:ascii="Times New Roman" w:hAnsi="Times New Roman" w:cs="Times New Roman"/>
        </w:rPr>
        <w:t>Nostrill</w:t>
      </w:r>
      <w:proofErr w:type="spellEnd"/>
      <w:r w:rsidRPr="000C24C4">
        <w:rPr>
          <w:rFonts w:ascii="Times New Roman" w:hAnsi="Times New Roman" w:cs="Times New Roman"/>
        </w:rPr>
        <w:t xml:space="preserve"> is an </w:t>
      </w:r>
      <w:proofErr w:type="spellStart"/>
      <w:r w:rsidR="00B56482" w:rsidRPr="000C24C4">
        <w:rPr>
          <w:rFonts w:ascii="Times New Roman" w:hAnsi="Times New Roman" w:cs="Times New Roman"/>
        </w:rPr>
        <w:t>NFκB</w:t>
      </w:r>
      <w:proofErr w:type="spellEnd"/>
      <w:r w:rsidRPr="000C24C4">
        <w:rPr>
          <w:rFonts w:ascii="Times New Roman" w:hAnsi="Times New Roman" w:cs="Times New Roman"/>
        </w:rPr>
        <w:t xml:space="preserve">-dependent long noncoding RNA that regulates </w:t>
      </w:r>
      <w:r w:rsidR="0000537B" w:rsidRPr="000C24C4">
        <w:rPr>
          <w:rFonts w:ascii="Times New Roman" w:hAnsi="Times New Roman" w:cs="Times New Roman"/>
        </w:rPr>
        <w:t>I</w:t>
      </w:r>
      <w:r w:rsidRPr="000C24C4">
        <w:rPr>
          <w:rFonts w:ascii="Times New Roman" w:hAnsi="Times New Roman" w:cs="Times New Roman"/>
        </w:rPr>
        <w:t xml:space="preserve">nterferon </w:t>
      </w:r>
      <w:r w:rsidR="000350DD" w:rsidRPr="000C24C4">
        <w:rPr>
          <w:rFonts w:ascii="Times New Roman" w:hAnsi="Times New Roman" w:cs="Times New Roman"/>
        </w:rPr>
        <w:t>R</w:t>
      </w:r>
      <w:r w:rsidR="0000537B" w:rsidRPr="000C24C4">
        <w:rPr>
          <w:rFonts w:ascii="Times New Roman" w:hAnsi="Times New Roman" w:cs="Times New Roman"/>
        </w:rPr>
        <w:t>egulatory</w:t>
      </w:r>
      <w:r w:rsidRPr="000C24C4">
        <w:rPr>
          <w:rFonts w:ascii="Times New Roman" w:hAnsi="Times New Roman" w:cs="Times New Roman"/>
        </w:rPr>
        <w:t xml:space="preserve"> </w:t>
      </w:r>
      <w:r w:rsidR="000350DD" w:rsidRPr="000C24C4">
        <w:rPr>
          <w:rFonts w:ascii="Times New Roman" w:hAnsi="Times New Roman" w:cs="Times New Roman"/>
        </w:rPr>
        <w:t>F</w:t>
      </w:r>
      <w:r w:rsidRPr="000C24C4">
        <w:rPr>
          <w:rFonts w:ascii="Times New Roman" w:hAnsi="Times New Roman" w:cs="Times New Roman"/>
        </w:rPr>
        <w:t>actor 7 (I</w:t>
      </w:r>
      <w:r w:rsidR="0000537B" w:rsidRPr="000C24C4">
        <w:rPr>
          <w:rFonts w:ascii="Times New Roman" w:hAnsi="Times New Roman" w:cs="Times New Roman"/>
        </w:rPr>
        <w:t>RF</w:t>
      </w:r>
      <w:r w:rsidRPr="000C24C4">
        <w:rPr>
          <w:rFonts w:ascii="Times New Roman" w:hAnsi="Times New Roman" w:cs="Times New Roman"/>
        </w:rPr>
        <w:t xml:space="preserve">7) and Type </w:t>
      </w:r>
      <w:r w:rsidR="0000537B" w:rsidRPr="000C24C4">
        <w:rPr>
          <w:rFonts w:ascii="Times New Roman" w:hAnsi="Times New Roman" w:cs="Times New Roman"/>
        </w:rPr>
        <w:t>I</w:t>
      </w:r>
      <w:r w:rsidRPr="000C24C4">
        <w:rPr>
          <w:rFonts w:ascii="Times New Roman" w:hAnsi="Times New Roman" w:cs="Times New Roman"/>
        </w:rPr>
        <w:t xml:space="preserve"> </w:t>
      </w:r>
      <w:r w:rsidR="002A5295" w:rsidRPr="000C24C4">
        <w:rPr>
          <w:rFonts w:ascii="Times New Roman" w:hAnsi="Times New Roman" w:cs="Times New Roman"/>
        </w:rPr>
        <w:t>I</w:t>
      </w:r>
      <w:r w:rsidRPr="000C24C4">
        <w:rPr>
          <w:rFonts w:ascii="Times New Roman" w:hAnsi="Times New Roman" w:cs="Times New Roman"/>
        </w:rPr>
        <w:t>nterferon (I</w:t>
      </w:r>
      <w:r w:rsidR="00D51A97" w:rsidRPr="000C24C4">
        <w:rPr>
          <w:rFonts w:ascii="Times New Roman" w:hAnsi="Times New Roman" w:cs="Times New Roman"/>
        </w:rPr>
        <w:t>FN</w:t>
      </w:r>
      <w:r w:rsidRPr="000C24C4">
        <w:rPr>
          <w:rFonts w:ascii="Times New Roman" w:hAnsi="Times New Roman" w:cs="Times New Roman"/>
        </w:rPr>
        <w:t>α/β) gene transcription.</w:t>
      </w:r>
      <w:r w:rsidR="009E35DA" w:rsidRPr="000C24C4">
        <w:rPr>
          <w:rFonts w:ascii="Times New Roman" w:hAnsi="Times New Roman" w:cs="Times New Roman"/>
        </w:rPr>
        <w:t xml:space="preserve"> </w:t>
      </w:r>
      <w:r w:rsidRPr="000C24C4">
        <w:rPr>
          <w:rFonts w:ascii="Times New Roman" w:hAnsi="Times New Roman" w:cs="Times New Roman"/>
        </w:rPr>
        <w:t xml:space="preserve">In the TMEV mouse model of viral-induced </w:t>
      </w:r>
      <w:r w:rsidR="00F86011" w:rsidRPr="000C24C4">
        <w:rPr>
          <w:rFonts w:ascii="Times New Roman" w:hAnsi="Times New Roman" w:cs="Times New Roman"/>
        </w:rPr>
        <w:t>demyelination</w:t>
      </w:r>
      <w:r w:rsidRPr="000C24C4">
        <w:rPr>
          <w:rFonts w:ascii="Times New Roman" w:hAnsi="Times New Roman" w:cs="Times New Roman"/>
        </w:rPr>
        <w:t>, neurons are the initial targets of infection, followed by micro</w:t>
      </w:r>
      <w:r w:rsidR="00AE0042" w:rsidRPr="000C24C4">
        <w:rPr>
          <w:rFonts w:ascii="Times New Roman" w:hAnsi="Times New Roman" w:cs="Times New Roman"/>
        </w:rPr>
        <w:t>g</w:t>
      </w:r>
      <w:r w:rsidRPr="000C24C4">
        <w:rPr>
          <w:rFonts w:ascii="Times New Roman" w:hAnsi="Times New Roman" w:cs="Times New Roman"/>
        </w:rPr>
        <w:t>lia.</w:t>
      </w:r>
      <w:r w:rsidR="009E35DA" w:rsidRPr="000C24C4">
        <w:rPr>
          <w:rFonts w:ascii="Times New Roman" w:hAnsi="Times New Roman" w:cs="Times New Roman"/>
        </w:rPr>
        <w:t xml:space="preserve"> </w:t>
      </w:r>
      <w:r w:rsidR="00B419E7" w:rsidRPr="000C24C4">
        <w:rPr>
          <w:rFonts w:ascii="Times New Roman" w:hAnsi="Times New Roman" w:cs="Times New Roman"/>
        </w:rPr>
        <w:t>It is not known if</w:t>
      </w:r>
      <w:r w:rsidRPr="000C24C4">
        <w:rPr>
          <w:rFonts w:ascii="Times New Roman" w:hAnsi="Times New Roman" w:cs="Times New Roman"/>
        </w:rPr>
        <w:t xml:space="preserve"> neuron</w:t>
      </w:r>
      <w:r w:rsidR="00B419E7" w:rsidRPr="000C24C4">
        <w:rPr>
          <w:rFonts w:ascii="Times New Roman" w:hAnsi="Times New Roman" w:cs="Times New Roman"/>
        </w:rPr>
        <w:t>s express or</w:t>
      </w:r>
      <w:r w:rsidRPr="000C24C4">
        <w:rPr>
          <w:rFonts w:ascii="Times New Roman" w:hAnsi="Times New Roman" w:cs="Times New Roman"/>
        </w:rPr>
        <w:t xml:space="preserve"> upregulat</w:t>
      </w:r>
      <w:r w:rsidR="00B419E7" w:rsidRPr="000C24C4">
        <w:rPr>
          <w:rFonts w:ascii="Times New Roman" w:hAnsi="Times New Roman" w:cs="Times New Roman"/>
        </w:rPr>
        <w:t>e</w:t>
      </w:r>
      <w:r w:rsidR="00E86E8B" w:rsidRPr="000C24C4">
        <w:rPr>
          <w:rFonts w:ascii="Times New Roman" w:hAnsi="Times New Roman" w:cs="Times New Roman"/>
        </w:rPr>
        <w:t xml:space="preserve"> </w:t>
      </w:r>
      <w:proofErr w:type="spellStart"/>
      <w:r w:rsidRPr="000C24C4">
        <w:rPr>
          <w:rFonts w:ascii="Times New Roman" w:hAnsi="Times New Roman" w:cs="Times New Roman"/>
        </w:rPr>
        <w:t>Nostrill</w:t>
      </w:r>
      <w:proofErr w:type="spellEnd"/>
      <w:r w:rsidRPr="000C24C4">
        <w:rPr>
          <w:rFonts w:ascii="Times New Roman" w:hAnsi="Times New Roman" w:cs="Times New Roman"/>
        </w:rPr>
        <w:t>.</w:t>
      </w:r>
      <w:r w:rsidR="009E35DA" w:rsidRPr="000C24C4">
        <w:rPr>
          <w:rFonts w:ascii="Times New Roman" w:hAnsi="Times New Roman" w:cs="Times New Roman"/>
        </w:rPr>
        <w:t xml:space="preserve"> </w:t>
      </w:r>
      <w:r w:rsidRPr="000C24C4">
        <w:rPr>
          <w:rFonts w:ascii="Times New Roman" w:hAnsi="Times New Roman" w:cs="Times New Roman"/>
        </w:rPr>
        <w:t xml:space="preserve">We hypothesize that </w:t>
      </w:r>
      <w:proofErr w:type="spellStart"/>
      <w:r w:rsidRPr="000C24C4">
        <w:rPr>
          <w:rFonts w:ascii="Times New Roman" w:hAnsi="Times New Roman" w:cs="Times New Roman"/>
        </w:rPr>
        <w:t>Nostrill</w:t>
      </w:r>
      <w:proofErr w:type="spellEnd"/>
      <w:r w:rsidRPr="000C24C4">
        <w:rPr>
          <w:rFonts w:ascii="Times New Roman" w:hAnsi="Times New Roman" w:cs="Times New Roman"/>
        </w:rPr>
        <w:t xml:space="preserve"> regulates early neuronal antiviral innate immune responses by associating with transcriptional regulators such as NF-</w:t>
      </w:r>
      <w:proofErr w:type="spellStart"/>
      <w:r w:rsidRPr="000C24C4">
        <w:rPr>
          <w:rFonts w:ascii="Times New Roman" w:hAnsi="Times New Roman" w:cs="Times New Roman"/>
        </w:rPr>
        <w:t>κB</w:t>
      </w:r>
      <w:proofErr w:type="spellEnd"/>
      <w:r w:rsidRPr="000C24C4">
        <w:rPr>
          <w:rFonts w:ascii="Times New Roman" w:hAnsi="Times New Roman" w:cs="Times New Roman"/>
        </w:rPr>
        <w:t xml:space="preserve"> to increase IRF7 and promote interferon synthesis.</w:t>
      </w:r>
      <w:r w:rsidR="009E35DA" w:rsidRPr="000C24C4">
        <w:rPr>
          <w:rFonts w:ascii="Times New Roman" w:hAnsi="Times New Roman" w:cs="Times New Roman"/>
        </w:rPr>
        <w:t xml:space="preserve"> </w:t>
      </w:r>
      <w:r w:rsidR="00A510D3" w:rsidRPr="000C24C4">
        <w:rPr>
          <w:rFonts w:ascii="Times New Roman" w:hAnsi="Times New Roman" w:cs="Times New Roman"/>
        </w:rPr>
        <w:t xml:space="preserve">We </w:t>
      </w:r>
      <w:r w:rsidR="00AB433B" w:rsidRPr="000C24C4">
        <w:rPr>
          <w:rFonts w:ascii="Times New Roman" w:hAnsi="Times New Roman" w:cs="Times New Roman"/>
        </w:rPr>
        <w:t>utilized</w:t>
      </w:r>
      <w:r w:rsidR="00A072D4" w:rsidRPr="000C24C4">
        <w:rPr>
          <w:rFonts w:ascii="Times New Roman" w:hAnsi="Times New Roman" w:cs="Times New Roman"/>
        </w:rPr>
        <w:t xml:space="preserve"> </w:t>
      </w:r>
      <w:r w:rsidRPr="000C24C4">
        <w:rPr>
          <w:rFonts w:ascii="Times New Roman" w:hAnsi="Times New Roman" w:cs="Times New Roman"/>
        </w:rPr>
        <w:t>mouse Neuro2a cells</w:t>
      </w:r>
      <w:r w:rsidR="00B01E82" w:rsidRPr="000C24C4">
        <w:rPr>
          <w:rFonts w:ascii="Times New Roman" w:hAnsi="Times New Roman" w:cs="Times New Roman"/>
        </w:rPr>
        <w:t xml:space="preserve"> to perform RT-</w:t>
      </w:r>
      <w:r w:rsidR="001303F5" w:rsidRPr="000C24C4">
        <w:rPr>
          <w:rFonts w:ascii="Times New Roman" w:hAnsi="Times New Roman" w:cs="Times New Roman"/>
        </w:rPr>
        <w:t xml:space="preserve">qPCR, Fluorescent </w:t>
      </w:r>
      <w:proofErr w:type="gramStart"/>
      <w:r w:rsidR="001303F5" w:rsidRPr="000C24C4">
        <w:rPr>
          <w:rFonts w:ascii="Times New Roman" w:hAnsi="Times New Roman" w:cs="Times New Roman"/>
          <w:i/>
          <w:iCs/>
        </w:rPr>
        <w:t>In</w:t>
      </w:r>
      <w:proofErr w:type="gramEnd"/>
      <w:r w:rsidR="001303F5" w:rsidRPr="000C24C4">
        <w:rPr>
          <w:rFonts w:ascii="Times New Roman" w:hAnsi="Times New Roman" w:cs="Times New Roman"/>
          <w:i/>
          <w:iCs/>
        </w:rPr>
        <w:t xml:space="preserve"> Situ</w:t>
      </w:r>
      <w:r w:rsidR="001303F5" w:rsidRPr="000C24C4">
        <w:rPr>
          <w:rFonts w:ascii="Times New Roman" w:hAnsi="Times New Roman" w:cs="Times New Roman"/>
        </w:rPr>
        <w:t xml:space="preserve"> Hybridization (FISH), and co-immunoprecipitation (Co-IP) assays</w:t>
      </w:r>
      <w:r w:rsidRPr="000C24C4">
        <w:rPr>
          <w:rFonts w:ascii="Times New Roman" w:hAnsi="Times New Roman" w:cs="Times New Roman"/>
        </w:rPr>
        <w:t>.</w:t>
      </w:r>
      <w:r w:rsidR="009E35DA" w:rsidRPr="000C24C4">
        <w:rPr>
          <w:rFonts w:ascii="Times New Roman" w:hAnsi="Times New Roman" w:cs="Times New Roman"/>
        </w:rPr>
        <w:t xml:space="preserve"> </w:t>
      </w:r>
      <w:r w:rsidR="003C5DE8" w:rsidRPr="000C24C4">
        <w:rPr>
          <w:rFonts w:ascii="Times New Roman" w:hAnsi="Times New Roman" w:cs="Times New Roman"/>
        </w:rPr>
        <w:t>RT</w:t>
      </w:r>
      <w:r w:rsidR="00DF7919" w:rsidRPr="000C24C4">
        <w:rPr>
          <w:rFonts w:ascii="Times New Roman" w:hAnsi="Times New Roman" w:cs="Times New Roman"/>
        </w:rPr>
        <w:t>-</w:t>
      </w:r>
      <w:r w:rsidR="003C5DE8" w:rsidRPr="000C24C4">
        <w:rPr>
          <w:rFonts w:ascii="Times New Roman" w:hAnsi="Times New Roman" w:cs="Times New Roman"/>
        </w:rPr>
        <w:t>q</w:t>
      </w:r>
      <w:r w:rsidRPr="000C24C4">
        <w:rPr>
          <w:rFonts w:ascii="Times New Roman" w:hAnsi="Times New Roman" w:cs="Times New Roman"/>
        </w:rPr>
        <w:t xml:space="preserve">PCR analysis of </w:t>
      </w:r>
      <w:r w:rsidR="006434AC" w:rsidRPr="000C24C4">
        <w:rPr>
          <w:rFonts w:ascii="Times New Roman" w:hAnsi="Times New Roman" w:cs="Times New Roman"/>
        </w:rPr>
        <w:t>steady</w:t>
      </w:r>
      <w:r w:rsidR="002D43D8" w:rsidRPr="000C24C4">
        <w:rPr>
          <w:rFonts w:ascii="Times New Roman" w:hAnsi="Times New Roman" w:cs="Times New Roman"/>
        </w:rPr>
        <w:t>-</w:t>
      </w:r>
      <w:r w:rsidR="006434AC" w:rsidRPr="000C24C4">
        <w:rPr>
          <w:rFonts w:ascii="Times New Roman" w:hAnsi="Times New Roman" w:cs="Times New Roman"/>
        </w:rPr>
        <w:t xml:space="preserve">state mRNA showed that </w:t>
      </w:r>
      <w:r w:rsidRPr="000C24C4">
        <w:rPr>
          <w:rFonts w:ascii="Times New Roman" w:hAnsi="Times New Roman" w:cs="Times New Roman"/>
        </w:rPr>
        <w:t xml:space="preserve">TMEV-infected Neuro2a cells </w:t>
      </w:r>
      <w:r w:rsidR="001148EE" w:rsidRPr="000C24C4">
        <w:rPr>
          <w:rFonts w:ascii="Times New Roman" w:hAnsi="Times New Roman" w:cs="Times New Roman"/>
        </w:rPr>
        <w:t xml:space="preserve">significantly upregulated </w:t>
      </w:r>
      <w:proofErr w:type="spellStart"/>
      <w:r w:rsidR="001148EE" w:rsidRPr="000C24C4">
        <w:rPr>
          <w:rFonts w:ascii="Times New Roman" w:hAnsi="Times New Roman" w:cs="Times New Roman"/>
        </w:rPr>
        <w:t>Nostrill</w:t>
      </w:r>
      <w:proofErr w:type="spellEnd"/>
      <w:r w:rsidR="001148EE" w:rsidRPr="000C24C4">
        <w:rPr>
          <w:rFonts w:ascii="Times New Roman" w:hAnsi="Times New Roman" w:cs="Times New Roman"/>
        </w:rPr>
        <w:t xml:space="preserve"> 2-fold (p</w:t>
      </w:r>
      <w:r w:rsidR="00293AD4" w:rsidRPr="000C24C4">
        <w:rPr>
          <w:rFonts w:ascii="Times New Roman" w:hAnsi="Times New Roman" w:cs="Times New Roman"/>
        </w:rPr>
        <w:t>&lt;0.01</w:t>
      </w:r>
      <w:r w:rsidR="001148EE" w:rsidRPr="000C24C4">
        <w:rPr>
          <w:rFonts w:ascii="Times New Roman" w:hAnsi="Times New Roman" w:cs="Times New Roman"/>
        </w:rPr>
        <w:t>, n=</w:t>
      </w:r>
      <w:r w:rsidR="00293AD4" w:rsidRPr="000C24C4">
        <w:rPr>
          <w:rFonts w:ascii="Times New Roman" w:hAnsi="Times New Roman" w:cs="Times New Roman"/>
        </w:rPr>
        <w:t>3</w:t>
      </w:r>
      <w:r w:rsidR="001148EE" w:rsidRPr="000C24C4">
        <w:rPr>
          <w:rFonts w:ascii="Times New Roman" w:hAnsi="Times New Roman" w:cs="Times New Roman"/>
        </w:rPr>
        <w:t xml:space="preserve">), </w:t>
      </w:r>
      <w:r w:rsidRPr="000C24C4">
        <w:rPr>
          <w:rFonts w:ascii="Times New Roman" w:hAnsi="Times New Roman" w:cs="Times New Roman"/>
        </w:rPr>
        <w:t>IRF7</w:t>
      </w:r>
      <w:r w:rsidR="005F4E4F" w:rsidRPr="000C24C4">
        <w:rPr>
          <w:rFonts w:ascii="Times New Roman" w:hAnsi="Times New Roman" w:cs="Times New Roman"/>
        </w:rPr>
        <w:t xml:space="preserve"> </w:t>
      </w:r>
      <w:r w:rsidR="00E32A37" w:rsidRPr="000C24C4">
        <w:rPr>
          <w:rFonts w:ascii="Times New Roman" w:hAnsi="Times New Roman" w:cs="Times New Roman"/>
        </w:rPr>
        <w:t>87</w:t>
      </w:r>
      <w:r w:rsidR="004E3FDB" w:rsidRPr="000C24C4">
        <w:rPr>
          <w:rFonts w:ascii="Times New Roman" w:hAnsi="Times New Roman" w:cs="Times New Roman"/>
        </w:rPr>
        <w:t>-</w:t>
      </w:r>
      <w:r w:rsidR="00E32A37" w:rsidRPr="000C24C4">
        <w:rPr>
          <w:rFonts w:ascii="Times New Roman" w:hAnsi="Times New Roman" w:cs="Times New Roman"/>
        </w:rPr>
        <w:t xml:space="preserve">fold </w:t>
      </w:r>
      <w:r w:rsidR="005F4E4F" w:rsidRPr="000C24C4">
        <w:rPr>
          <w:rFonts w:ascii="Times New Roman" w:hAnsi="Times New Roman" w:cs="Times New Roman"/>
        </w:rPr>
        <w:t>(</w:t>
      </w:r>
      <w:r w:rsidR="002002BD" w:rsidRPr="000C24C4">
        <w:rPr>
          <w:rFonts w:ascii="Times New Roman" w:hAnsi="Times New Roman" w:cs="Times New Roman"/>
        </w:rPr>
        <w:t>p&lt;0.01</w:t>
      </w:r>
      <w:r w:rsidR="00EE6C31" w:rsidRPr="000C24C4">
        <w:rPr>
          <w:rFonts w:ascii="Times New Roman" w:hAnsi="Times New Roman" w:cs="Times New Roman"/>
        </w:rPr>
        <w:t>, n=3)</w:t>
      </w:r>
      <w:r w:rsidRPr="000C24C4">
        <w:rPr>
          <w:rFonts w:ascii="Times New Roman" w:hAnsi="Times New Roman" w:cs="Times New Roman"/>
        </w:rPr>
        <w:t>, I</w:t>
      </w:r>
      <w:r w:rsidR="00D51A97" w:rsidRPr="000C24C4">
        <w:rPr>
          <w:rFonts w:ascii="Times New Roman" w:hAnsi="Times New Roman" w:cs="Times New Roman"/>
        </w:rPr>
        <w:t>FN</w:t>
      </w:r>
      <w:r w:rsidRPr="000C24C4">
        <w:rPr>
          <w:rFonts w:ascii="Times New Roman" w:hAnsi="Times New Roman" w:cs="Times New Roman"/>
        </w:rPr>
        <w:t>α</w:t>
      </w:r>
      <w:r w:rsidR="002002BD" w:rsidRPr="000C24C4">
        <w:rPr>
          <w:rFonts w:ascii="Times New Roman" w:hAnsi="Times New Roman" w:cs="Times New Roman"/>
        </w:rPr>
        <w:t xml:space="preserve"> </w:t>
      </w:r>
      <w:r w:rsidR="005F7B83" w:rsidRPr="000C24C4">
        <w:rPr>
          <w:rFonts w:ascii="Times New Roman" w:hAnsi="Times New Roman" w:cs="Times New Roman"/>
        </w:rPr>
        <w:t>12</w:t>
      </w:r>
      <w:r w:rsidR="004E3FDB" w:rsidRPr="000C24C4">
        <w:rPr>
          <w:rFonts w:ascii="Times New Roman" w:hAnsi="Times New Roman" w:cs="Times New Roman"/>
        </w:rPr>
        <w:t>-</w:t>
      </w:r>
      <w:r w:rsidR="005F7B83" w:rsidRPr="000C24C4">
        <w:rPr>
          <w:rFonts w:ascii="Times New Roman" w:hAnsi="Times New Roman" w:cs="Times New Roman"/>
        </w:rPr>
        <w:t>fold</w:t>
      </w:r>
      <w:r w:rsidR="00EE6C31" w:rsidRPr="000C24C4">
        <w:rPr>
          <w:rFonts w:ascii="Times New Roman" w:hAnsi="Times New Roman" w:cs="Times New Roman"/>
        </w:rPr>
        <w:t xml:space="preserve"> (</w:t>
      </w:r>
      <w:r w:rsidR="005F7B83" w:rsidRPr="000C24C4">
        <w:rPr>
          <w:rFonts w:ascii="Times New Roman" w:hAnsi="Times New Roman" w:cs="Times New Roman"/>
        </w:rPr>
        <w:t>p&lt;0.001</w:t>
      </w:r>
      <w:r w:rsidR="00EE6C31" w:rsidRPr="000C24C4">
        <w:rPr>
          <w:rFonts w:ascii="Times New Roman" w:hAnsi="Times New Roman" w:cs="Times New Roman"/>
        </w:rPr>
        <w:t>, n=3)</w:t>
      </w:r>
      <w:r w:rsidRPr="000C24C4">
        <w:rPr>
          <w:rFonts w:ascii="Times New Roman" w:hAnsi="Times New Roman" w:cs="Times New Roman"/>
        </w:rPr>
        <w:t>, and I</w:t>
      </w:r>
      <w:r w:rsidR="00D51A97" w:rsidRPr="000C24C4">
        <w:rPr>
          <w:rFonts w:ascii="Times New Roman" w:hAnsi="Times New Roman" w:cs="Times New Roman"/>
        </w:rPr>
        <w:t>FN</w:t>
      </w:r>
      <w:r w:rsidRPr="000C24C4">
        <w:rPr>
          <w:rFonts w:ascii="Times New Roman" w:hAnsi="Times New Roman" w:cs="Times New Roman"/>
        </w:rPr>
        <w:t>β</w:t>
      </w:r>
      <w:r w:rsidR="005F7B83" w:rsidRPr="000C24C4">
        <w:rPr>
          <w:rFonts w:ascii="Times New Roman" w:hAnsi="Times New Roman" w:cs="Times New Roman"/>
        </w:rPr>
        <w:t xml:space="preserve"> 266</w:t>
      </w:r>
      <w:r w:rsidR="004E3FDB" w:rsidRPr="000C24C4">
        <w:rPr>
          <w:rFonts w:ascii="Times New Roman" w:hAnsi="Times New Roman" w:cs="Times New Roman"/>
        </w:rPr>
        <w:t>-</w:t>
      </w:r>
      <w:r w:rsidR="005F7B83" w:rsidRPr="000C24C4">
        <w:rPr>
          <w:rFonts w:ascii="Times New Roman" w:hAnsi="Times New Roman" w:cs="Times New Roman"/>
        </w:rPr>
        <w:t>fold</w:t>
      </w:r>
      <w:r w:rsidR="00EE6C31" w:rsidRPr="000C24C4">
        <w:rPr>
          <w:rFonts w:ascii="Times New Roman" w:hAnsi="Times New Roman" w:cs="Times New Roman"/>
        </w:rPr>
        <w:t xml:space="preserve"> (</w:t>
      </w:r>
      <w:r w:rsidR="005F7B83" w:rsidRPr="000C24C4">
        <w:rPr>
          <w:rFonts w:ascii="Times New Roman" w:hAnsi="Times New Roman" w:cs="Times New Roman"/>
        </w:rPr>
        <w:t>p&lt;0.0001</w:t>
      </w:r>
      <w:r w:rsidR="00EE6C31" w:rsidRPr="000C24C4">
        <w:rPr>
          <w:rFonts w:ascii="Times New Roman" w:hAnsi="Times New Roman" w:cs="Times New Roman"/>
        </w:rPr>
        <w:t>, n=3)</w:t>
      </w:r>
      <w:r w:rsidRPr="000C24C4">
        <w:rPr>
          <w:rFonts w:ascii="Times New Roman" w:hAnsi="Times New Roman" w:cs="Times New Roman"/>
        </w:rPr>
        <w:t xml:space="preserve"> compared to uninfected cells.</w:t>
      </w:r>
      <w:r w:rsidR="009E35DA" w:rsidRPr="000C24C4">
        <w:rPr>
          <w:rFonts w:ascii="Times New Roman" w:hAnsi="Times New Roman" w:cs="Times New Roman"/>
        </w:rPr>
        <w:t xml:space="preserve"> </w:t>
      </w:r>
      <w:r w:rsidR="00480318" w:rsidRPr="000C24C4">
        <w:rPr>
          <w:rFonts w:ascii="Times New Roman" w:hAnsi="Times New Roman" w:cs="Times New Roman"/>
        </w:rPr>
        <w:t xml:space="preserve">To determine if upregulation of the antiviral genes of interest corresponds with </w:t>
      </w:r>
      <w:proofErr w:type="spellStart"/>
      <w:r w:rsidR="00480318" w:rsidRPr="000C24C4">
        <w:rPr>
          <w:rFonts w:ascii="Times New Roman" w:hAnsi="Times New Roman" w:cs="Times New Roman"/>
        </w:rPr>
        <w:t>Nostrill</w:t>
      </w:r>
      <w:proofErr w:type="spellEnd"/>
      <w:r w:rsidR="00480318" w:rsidRPr="000C24C4">
        <w:rPr>
          <w:rFonts w:ascii="Times New Roman" w:hAnsi="Times New Roman" w:cs="Times New Roman"/>
        </w:rPr>
        <w:t xml:space="preserve"> expression, we used a silencing RNA construct specific for </w:t>
      </w:r>
      <w:proofErr w:type="spellStart"/>
      <w:r w:rsidR="00480318" w:rsidRPr="000C24C4">
        <w:rPr>
          <w:rFonts w:ascii="Times New Roman" w:hAnsi="Times New Roman" w:cs="Times New Roman"/>
        </w:rPr>
        <w:t>Nostrill</w:t>
      </w:r>
      <w:proofErr w:type="spellEnd"/>
      <w:r w:rsidR="00480318" w:rsidRPr="000C24C4">
        <w:rPr>
          <w:rFonts w:ascii="Times New Roman" w:hAnsi="Times New Roman" w:cs="Times New Roman"/>
        </w:rPr>
        <w:t xml:space="preserve"> to knockdown </w:t>
      </w:r>
      <w:proofErr w:type="spellStart"/>
      <w:r w:rsidR="00480318" w:rsidRPr="000C24C4">
        <w:rPr>
          <w:rFonts w:ascii="Times New Roman" w:hAnsi="Times New Roman" w:cs="Times New Roman"/>
        </w:rPr>
        <w:t>Nostrill</w:t>
      </w:r>
      <w:proofErr w:type="spellEnd"/>
      <w:r w:rsidR="00480318" w:rsidRPr="000C24C4">
        <w:rPr>
          <w:rFonts w:ascii="Times New Roman" w:hAnsi="Times New Roman" w:cs="Times New Roman"/>
        </w:rPr>
        <w:t xml:space="preserve"> expression.</w:t>
      </w:r>
      <w:r w:rsidR="009E35DA" w:rsidRPr="000C24C4">
        <w:rPr>
          <w:rFonts w:ascii="Times New Roman" w:hAnsi="Times New Roman" w:cs="Times New Roman"/>
        </w:rPr>
        <w:t xml:space="preserve"> </w:t>
      </w:r>
      <w:r w:rsidR="00FF2B3E" w:rsidRPr="000C24C4">
        <w:rPr>
          <w:rFonts w:ascii="Times New Roman" w:hAnsi="Times New Roman" w:cs="Times New Roman"/>
        </w:rPr>
        <w:t>RT-qPCR showed that</w:t>
      </w:r>
      <w:r w:rsidRPr="000C24C4">
        <w:rPr>
          <w:rFonts w:ascii="Times New Roman" w:hAnsi="Times New Roman" w:cs="Times New Roman"/>
        </w:rPr>
        <w:t xml:space="preserve"> silencing</w:t>
      </w:r>
      <w:r w:rsidR="00FF2B3E" w:rsidRPr="000C24C4">
        <w:rPr>
          <w:rFonts w:ascii="Times New Roman" w:hAnsi="Times New Roman" w:cs="Times New Roman"/>
        </w:rPr>
        <w:t xml:space="preserve"> of</w:t>
      </w:r>
      <w:r w:rsidRPr="000C24C4">
        <w:rPr>
          <w:rFonts w:ascii="Times New Roman" w:hAnsi="Times New Roman" w:cs="Times New Roman"/>
        </w:rPr>
        <w:t xml:space="preserve"> </w:t>
      </w:r>
      <w:proofErr w:type="spellStart"/>
      <w:r w:rsidRPr="000C24C4">
        <w:rPr>
          <w:rFonts w:ascii="Times New Roman" w:hAnsi="Times New Roman" w:cs="Times New Roman"/>
        </w:rPr>
        <w:t>Nostrill</w:t>
      </w:r>
      <w:proofErr w:type="spellEnd"/>
      <w:r w:rsidRPr="000C24C4">
        <w:rPr>
          <w:rFonts w:ascii="Times New Roman" w:hAnsi="Times New Roman" w:cs="Times New Roman"/>
        </w:rPr>
        <w:t xml:space="preserve"> </w:t>
      </w:r>
      <w:r w:rsidR="00FF2B3E" w:rsidRPr="000C24C4">
        <w:rPr>
          <w:rFonts w:ascii="Times New Roman" w:hAnsi="Times New Roman" w:cs="Times New Roman"/>
        </w:rPr>
        <w:t xml:space="preserve">significantly reduced </w:t>
      </w:r>
      <w:proofErr w:type="spellStart"/>
      <w:r w:rsidR="00FF2B3E" w:rsidRPr="000C24C4">
        <w:rPr>
          <w:rFonts w:ascii="Times New Roman" w:hAnsi="Times New Roman" w:cs="Times New Roman"/>
        </w:rPr>
        <w:t>Nostrill</w:t>
      </w:r>
      <w:proofErr w:type="spellEnd"/>
      <w:r w:rsidR="00FF2B3E" w:rsidRPr="000C24C4">
        <w:rPr>
          <w:rFonts w:ascii="Times New Roman" w:hAnsi="Times New Roman" w:cs="Times New Roman"/>
        </w:rPr>
        <w:t xml:space="preserve"> 3.3-fold (</w:t>
      </w:r>
      <w:r w:rsidR="00034536" w:rsidRPr="000C24C4">
        <w:rPr>
          <w:rFonts w:ascii="Times New Roman" w:hAnsi="Times New Roman" w:cs="Times New Roman"/>
        </w:rPr>
        <w:t>p</w:t>
      </w:r>
      <w:r w:rsidR="00A31AC9" w:rsidRPr="000C24C4">
        <w:rPr>
          <w:rFonts w:ascii="Times New Roman" w:hAnsi="Times New Roman" w:cs="Times New Roman"/>
        </w:rPr>
        <w:t>&lt;0.0001</w:t>
      </w:r>
      <w:r w:rsidR="00034536" w:rsidRPr="000C24C4">
        <w:rPr>
          <w:rFonts w:ascii="Times New Roman" w:hAnsi="Times New Roman" w:cs="Times New Roman"/>
        </w:rPr>
        <w:t>, n</w:t>
      </w:r>
      <w:r w:rsidR="00F93920" w:rsidRPr="000C24C4">
        <w:rPr>
          <w:rFonts w:ascii="Times New Roman" w:hAnsi="Times New Roman" w:cs="Times New Roman"/>
        </w:rPr>
        <w:t>=3</w:t>
      </w:r>
      <w:r w:rsidR="00034536" w:rsidRPr="000C24C4">
        <w:rPr>
          <w:rFonts w:ascii="Times New Roman" w:hAnsi="Times New Roman" w:cs="Times New Roman"/>
        </w:rPr>
        <w:t xml:space="preserve">), </w:t>
      </w:r>
      <w:r w:rsidRPr="000C24C4">
        <w:rPr>
          <w:rFonts w:ascii="Times New Roman" w:hAnsi="Times New Roman" w:cs="Times New Roman"/>
        </w:rPr>
        <w:t>I</w:t>
      </w:r>
      <w:r w:rsidR="003F0F05" w:rsidRPr="000C24C4">
        <w:rPr>
          <w:rFonts w:ascii="Times New Roman" w:hAnsi="Times New Roman" w:cs="Times New Roman"/>
        </w:rPr>
        <w:t>RF</w:t>
      </w:r>
      <w:r w:rsidRPr="000C24C4">
        <w:rPr>
          <w:rFonts w:ascii="Times New Roman" w:hAnsi="Times New Roman" w:cs="Times New Roman"/>
        </w:rPr>
        <w:t>7</w:t>
      </w:r>
      <w:r w:rsidR="0090797D" w:rsidRPr="000C24C4">
        <w:rPr>
          <w:rFonts w:ascii="Times New Roman" w:hAnsi="Times New Roman" w:cs="Times New Roman"/>
        </w:rPr>
        <w:t xml:space="preserve"> </w:t>
      </w:r>
      <w:r w:rsidR="005F7B83" w:rsidRPr="000C24C4">
        <w:rPr>
          <w:rFonts w:ascii="Times New Roman" w:hAnsi="Times New Roman" w:cs="Times New Roman"/>
        </w:rPr>
        <w:t>48</w:t>
      </w:r>
      <w:r w:rsidR="003F0F05" w:rsidRPr="000C24C4">
        <w:rPr>
          <w:rFonts w:ascii="Times New Roman" w:hAnsi="Times New Roman" w:cs="Times New Roman"/>
        </w:rPr>
        <w:t>-</w:t>
      </w:r>
      <w:r w:rsidR="005F7B83" w:rsidRPr="000C24C4">
        <w:rPr>
          <w:rFonts w:ascii="Times New Roman" w:hAnsi="Times New Roman" w:cs="Times New Roman"/>
        </w:rPr>
        <w:t>fold</w:t>
      </w:r>
      <w:r w:rsidR="003D25D8" w:rsidRPr="000C24C4">
        <w:rPr>
          <w:rFonts w:ascii="Times New Roman" w:hAnsi="Times New Roman" w:cs="Times New Roman"/>
        </w:rPr>
        <w:t xml:space="preserve"> </w:t>
      </w:r>
      <w:r w:rsidR="0090797D" w:rsidRPr="000C24C4">
        <w:rPr>
          <w:rFonts w:ascii="Times New Roman" w:hAnsi="Times New Roman" w:cs="Times New Roman"/>
        </w:rPr>
        <w:t>(</w:t>
      </w:r>
      <w:r w:rsidR="00643D39" w:rsidRPr="000C24C4">
        <w:rPr>
          <w:rFonts w:ascii="Times New Roman" w:hAnsi="Times New Roman" w:cs="Times New Roman"/>
        </w:rPr>
        <w:t>p</w:t>
      </w:r>
      <w:r w:rsidR="00090255" w:rsidRPr="000C24C4">
        <w:rPr>
          <w:rFonts w:ascii="Times New Roman" w:hAnsi="Times New Roman" w:cs="Times New Roman"/>
        </w:rPr>
        <w:t>≤0.05</w:t>
      </w:r>
      <w:r w:rsidR="0090797D" w:rsidRPr="000C24C4">
        <w:rPr>
          <w:rFonts w:ascii="Times New Roman" w:hAnsi="Times New Roman" w:cs="Times New Roman"/>
        </w:rPr>
        <w:t>, n=3)</w:t>
      </w:r>
      <w:r w:rsidRPr="000C24C4">
        <w:rPr>
          <w:rFonts w:ascii="Times New Roman" w:hAnsi="Times New Roman" w:cs="Times New Roman"/>
        </w:rPr>
        <w:t>, I</w:t>
      </w:r>
      <w:r w:rsidR="00D51A97" w:rsidRPr="000C24C4">
        <w:rPr>
          <w:rFonts w:ascii="Times New Roman" w:hAnsi="Times New Roman" w:cs="Times New Roman"/>
        </w:rPr>
        <w:t>FN</w:t>
      </w:r>
      <w:r w:rsidRPr="000C24C4">
        <w:rPr>
          <w:rFonts w:ascii="Times New Roman" w:hAnsi="Times New Roman" w:cs="Times New Roman"/>
        </w:rPr>
        <w:t>α</w:t>
      </w:r>
      <w:r w:rsidR="00090255" w:rsidRPr="000C24C4">
        <w:rPr>
          <w:rFonts w:ascii="Times New Roman" w:hAnsi="Times New Roman" w:cs="Times New Roman"/>
        </w:rPr>
        <w:t xml:space="preserve"> 16</w:t>
      </w:r>
      <w:r w:rsidR="00657B00" w:rsidRPr="000C24C4">
        <w:rPr>
          <w:rFonts w:ascii="Times New Roman" w:hAnsi="Times New Roman" w:cs="Times New Roman"/>
        </w:rPr>
        <w:t>-</w:t>
      </w:r>
      <w:r w:rsidR="00090255" w:rsidRPr="000C24C4">
        <w:rPr>
          <w:rFonts w:ascii="Times New Roman" w:hAnsi="Times New Roman" w:cs="Times New Roman"/>
        </w:rPr>
        <w:t>fold</w:t>
      </w:r>
      <w:r w:rsidR="0090797D" w:rsidRPr="000C24C4">
        <w:rPr>
          <w:rFonts w:ascii="Times New Roman" w:hAnsi="Times New Roman" w:cs="Times New Roman"/>
        </w:rPr>
        <w:t xml:space="preserve"> (</w:t>
      </w:r>
      <w:r w:rsidR="00250858" w:rsidRPr="000C24C4">
        <w:rPr>
          <w:rFonts w:ascii="Times New Roman" w:hAnsi="Times New Roman" w:cs="Times New Roman"/>
        </w:rPr>
        <w:t>p&lt;0.0001,</w:t>
      </w:r>
      <w:r w:rsidR="0090797D" w:rsidRPr="000C24C4">
        <w:rPr>
          <w:rFonts w:ascii="Times New Roman" w:hAnsi="Times New Roman" w:cs="Times New Roman"/>
        </w:rPr>
        <w:t xml:space="preserve"> n=3)</w:t>
      </w:r>
      <w:r w:rsidRPr="000C24C4">
        <w:rPr>
          <w:rFonts w:ascii="Times New Roman" w:hAnsi="Times New Roman" w:cs="Times New Roman"/>
        </w:rPr>
        <w:t>, and I</w:t>
      </w:r>
      <w:r w:rsidR="00D51A97" w:rsidRPr="000C24C4">
        <w:rPr>
          <w:rFonts w:ascii="Times New Roman" w:hAnsi="Times New Roman" w:cs="Times New Roman"/>
        </w:rPr>
        <w:t>FN</w:t>
      </w:r>
      <w:r w:rsidRPr="000C24C4">
        <w:rPr>
          <w:rFonts w:ascii="Times New Roman" w:hAnsi="Times New Roman" w:cs="Times New Roman"/>
        </w:rPr>
        <w:t>β</w:t>
      </w:r>
      <w:r w:rsidR="00657B00" w:rsidRPr="000C24C4">
        <w:rPr>
          <w:rFonts w:ascii="Times New Roman" w:hAnsi="Times New Roman" w:cs="Times New Roman"/>
        </w:rPr>
        <w:t xml:space="preserve"> </w:t>
      </w:r>
      <w:r w:rsidR="00250858" w:rsidRPr="000C24C4">
        <w:rPr>
          <w:rFonts w:ascii="Times New Roman" w:hAnsi="Times New Roman" w:cs="Times New Roman"/>
        </w:rPr>
        <w:t>241</w:t>
      </w:r>
      <w:r w:rsidR="00657B00" w:rsidRPr="000C24C4">
        <w:rPr>
          <w:rFonts w:ascii="Times New Roman" w:hAnsi="Times New Roman" w:cs="Times New Roman"/>
        </w:rPr>
        <w:t>-</w:t>
      </w:r>
      <w:r w:rsidR="00250858" w:rsidRPr="000C24C4">
        <w:rPr>
          <w:rFonts w:ascii="Times New Roman" w:hAnsi="Times New Roman" w:cs="Times New Roman"/>
        </w:rPr>
        <w:t>fold</w:t>
      </w:r>
      <w:r w:rsidR="000B3034" w:rsidRPr="000C24C4">
        <w:rPr>
          <w:rFonts w:ascii="Times New Roman" w:hAnsi="Times New Roman" w:cs="Times New Roman"/>
        </w:rPr>
        <w:t xml:space="preserve"> </w:t>
      </w:r>
      <w:r w:rsidR="0090797D" w:rsidRPr="000C24C4">
        <w:rPr>
          <w:rFonts w:ascii="Times New Roman" w:hAnsi="Times New Roman" w:cs="Times New Roman"/>
        </w:rPr>
        <w:t>(</w:t>
      </w:r>
      <w:r w:rsidR="00250858" w:rsidRPr="000C24C4">
        <w:rPr>
          <w:rFonts w:ascii="Times New Roman" w:hAnsi="Times New Roman" w:cs="Times New Roman"/>
        </w:rPr>
        <w:t>p&lt;0.001</w:t>
      </w:r>
      <w:r w:rsidR="0090797D" w:rsidRPr="000C24C4">
        <w:rPr>
          <w:rFonts w:ascii="Times New Roman" w:hAnsi="Times New Roman" w:cs="Times New Roman"/>
        </w:rPr>
        <w:t>, n=3</w:t>
      </w:r>
      <w:r w:rsidR="005F656E" w:rsidRPr="000C24C4">
        <w:rPr>
          <w:rFonts w:ascii="Times New Roman" w:hAnsi="Times New Roman" w:cs="Times New Roman"/>
        </w:rPr>
        <w:t xml:space="preserve">) </w:t>
      </w:r>
      <w:r w:rsidRPr="000C24C4">
        <w:rPr>
          <w:rFonts w:ascii="Times New Roman" w:hAnsi="Times New Roman" w:cs="Times New Roman"/>
        </w:rPr>
        <w:t xml:space="preserve">compared to </w:t>
      </w:r>
      <w:r w:rsidR="000B3034" w:rsidRPr="000C24C4">
        <w:rPr>
          <w:rFonts w:ascii="Times New Roman" w:hAnsi="Times New Roman" w:cs="Times New Roman"/>
        </w:rPr>
        <w:t xml:space="preserve">a </w:t>
      </w:r>
      <w:r w:rsidR="0049531C" w:rsidRPr="000C24C4">
        <w:rPr>
          <w:rFonts w:ascii="Times New Roman" w:hAnsi="Times New Roman" w:cs="Times New Roman"/>
        </w:rPr>
        <w:t>silenced control with TMEV</w:t>
      </w:r>
      <w:r w:rsidRPr="000C24C4">
        <w:rPr>
          <w:rFonts w:ascii="Times New Roman" w:hAnsi="Times New Roman" w:cs="Times New Roman"/>
        </w:rPr>
        <w:t>.</w:t>
      </w:r>
      <w:r w:rsidR="009E35DA" w:rsidRPr="000C24C4">
        <w:rPr>
          <w:rFonts w:ascii="Times New Roman" w:hAnsi="Times New Roman" w:cs="Times New Roman"/>
        </w:rPr>
        <w:t xml:space="preserve"> </w:t>
      </w:r>
      <w:r w:rsidR="000D2381" w:rsidRPr="000C24C4">
        <w:rPr>
          <w:rFonts w:ascii="Times New Roman" w:hAnsi="Times New Roman" w:cs="Times New Roman"/>
        </w:rPr>
        <w:t xml:space="preserve">These data suggest that </w:t>
      </w:r>
      <w:proofErr w:type="spellStart"/>
      <w:r w:rsidR="000D2381" w:rsidRPr="000C24C4">
        <w:rPr>
          <w:rFonts w:ascii="Times New Roman" w:hAnsi="Times New Roman" w:cs="Times New Roman"/>
        </w:rPr>
        <w:t>Nostrill</w:t>
      </w:r>
      <w:proofErr w:type="spellEnd"/>
      <w:r w:rsidR="000D2381" w:rsidRPr="000C24C4">
        <w:rPr>
          <w:rFonts w:ascii="Times New Roman" w:hAnsi="Times New Roman" w:cs="Times New Roman"/>
        </w:rPr>
        <w:t xml:space="preserve"> plays a role in regulating antiviral gene</w:t>
      </w:r>
      <w:r w:rsidR="00A64A45" w:rsidRPr="000C24C4">
        <w:rPr>
          <w:rFonts w:ascii="Times New Roman" w:hAnsi="Times New Roman" w:cs="Times New Roman"/>
        </w:rPr>
        <w:t xml:space="preserve"> expression</w:t>
      </w:r>
      <w:r w:rsidR="000D2381" w:rsidRPr="000C24C4">
        <w:rPr>
          <w:rFonts w:ascii="Times New Roman" w:hAnsi="Times New Roman" w:cs="Times New Roman"/>
        </w:rPr>
        <w:t xml:space="preserve">. To determine if </w:t>
      </w:r>
      <w:proofErr w:type="spellStart"/>
      <w:r w:rsidR="000D2381" w:rsidRPr="000C24C4">
        <w:rPr>
          <w:rFonts w:ascii="Times New Roman" w:hAnsi="Times New Roman" w:cs="Times New Roman"/>
        </w:rPr>
        <w:t>Nostrill</w:t>
      </w:r>
      <w:proofErr w:type="spellEnd"/>
      <w:r w:rsidR="000D2381" w:rsidRPr="000C24C4">
        <w:rPr>
          <w:rFonts w:ascii="Times New Roman" w:hAnsi="Times New Roman" w:cs="Times New Roman"/>
        </w:rPr>
        <w:t xml:space="preserve"> influence</w:t>
      </w:r>
      <w:r w:rsidR="00D11772" w:rsidRPr="000C24C4">
        <w:rPr>
          <w:rFonts w:ascii="Times New Roman" w:hAnsi="Times New Roman" w:cs="Times New Roman"/>
        </w:rPr>
        <w:t>s</w:t>
      </w:r>
      <w:r w:rsidR="000D2381" w:rsidRPr="000C24C4">
        <w:rPr>
          <w:rFonts w:ascii="Times New Roman" w:hAnsi="Times New Roman" w:cs="Times New Roman"/>
        </w:rPr>
        <w:t xml:space="preserve"> protein production, we co-immunoprecipitated phosphorylated-IRF7 (pIRF7) from uninfected and </w:t>
      </w:r>
      <w:r w:rsidR="00D7120E" w:rsidRPr="000C24C4">
        <w:rPr>
          <w:rFonts w:ascii="Times New Roman" w:hAnsi="Times New Roman" w:cs="Times New Roman"/>
        </w:rPr>
        <w:t>TMEV-</w:t>
      </w:r>
      <w:r w:rsidR="000D2381" w:rsidRPr="000C24C4">
        <w:rPr>
          <w:rFonts w:ascii="Times New Roman" w:hAnsi="Times New Roman" w:cs="Times New Roman"/>
        </w:rPr>
        <w:t xml:space="preserve">infected Neuro2a cells. Co-IP </w:t>
      </w:r>
      <w:r w:rsidR="002E1E5F" w:rsidRPr="000C24C4">
        <w:rPr>
          <w:rFonts w:ascii="Times New Roman" w:hAnsi="Times New Roman" w:cs="Times New Roman"/>
        </w:rPr>
        <w:t>revealed</w:t>
      </w:r>
      <w:r w:rsidR="000D2381" w:rsidRPr="000C24C4">
        <w:rPr>
          <w:rFonts w:ascii="Times New Roman" w:hAnsi="Times New Roman" w:cs="Times New Roman"/>
        </w:rPr>
        <w:t xml:space="preserve"> that </w:t>
      </w:r>
      <w:r w:rsidR="00D7120E" w:rsidRPr="000C24C4">
        <w:rPr>
          <w:rFonts w:ascii="Times New Roman" w:hAnsi="Times New Roman" w:cs="Times New Roman"/>
        </w:rPr>
        <w:t>TMEV</w:t>
      </w:r>
      <w:r w:rsidR="000D2381" w:rsidRPr="000C24C4">
        <w:rPr>
          <w:rFonts w:ascii="Times New Roman" w:hAnsi="Times New Roman" w:cs="Times New Roman"/>
        </w:rPr>
        <w:t xml:space="preserve"> infection significantly increased pIRF7 ~6.7 fold compared to uninfected cells. FISH probed for </w:t>
      </w:r>
      <w:proofErr w:type="spellStart"/>
      <w:r w:rsidR="000D2381" w:rsidRPr="000C24C4">
        <w:rPr>
          <w:rFonts w:ascii="Times New Roman" w:hAnsi="Times New Roman" w:cs="Times New Roman"/>
        </w:rPr>
        <w:t>Nostrill</w:t>
      </w:r>
      <w:proofErr w:type="spellEnd"/>
      <w:r w:rsidR="000D2381" w:rsidRPr="000C24C4">
        <w:rPr>
          <w:rFonts w:ascii="Times New Roman" w:hAnsi="Times New Roman" w:cs="Times New Roman"/>
        </w:rPr>
        <w:t xml:space="preserve"> show</w:t>
      </w:r>
      <w:r w:rsidR="00753ABF" w:rsidRPr="000C24C4">
        <w:rPr>
          <w:rFonts w:ascii="Times New Roman" w:hAnsi="Times New Roman" w:cs="Times New Roman"/>
        </w:rPr>
        <w:t>ed</w:t>
      </w:r>
      <w:r w:rsidR="000D2381" w:rsidRPr="000C24C4">
        <w:rPr>
          <w:rFonts w:ascii="Times New Roman" w:hAnsi="Times New Roman" w:cs="Times New Roman"/>
        </w:rPr>
        <w:t xml:space="preserve"> differential localization in uninfected and infected cells. In uninfected cells</w:t>
      </w:r>
      <w:r w:rsidR="003E4557" w:rsidRPr="000C24C4">
        <w:rPr>
          <w:rFonts w:ascii="Times New Roman" w:hAnsi="Times New Roman" w:cs="Times New Roman"/>
        </w:rPr>
        <w:t>,</w:t>
      </w:r>
      <w:r w:rsidR="000D2381" w:rsidRPr="000C24C4">
        <w:rPr>
          <w:rFonts w:ascii="Times New Roman" w:hAnsi="Times New Roman" w:cs="Times New Roman"/>
        </w:rPr>
        <w:t xml:space="preserve"> 88% (</w:t>
      </w:r>
      <w:r w:rsidR="004A218A" w:rsidRPr="000C24C4">
        <w:rPr>
          <w:rFonts w:ascii="Times New Roman" w:hAnsi="Times New Roman" w:cs="Times New Roman"/>
        </w:rPr>
        <w:t>p&lt;</w:t>
      </w:r>
      <w:r w:rsidR="000D2381" w:rsidRPr="000C24C4">
        <w:rPr>
          <w:rFonts w:ascii="Times New Roman" w:hAnsi="Times New Roman" w:cs="Times New Roman"/>
        </w:rPr>
        <w:t>0.00</w:t>
      </w:r>
      <w:r w:rsidR="004A218A" w:rsidRPr="000C24C4">
        <w:rPr>
          <w:rFonts w:ascii="Times New Roman" w:hAnsi="Times New Roman" w:cs="Times New Roman"/>
        </w:rPr>
        <w:t>0</w:t>
      </w:r>
      <w:r w:rsidR="000D2381" w:rsidRPr="000C24C4">
        <w:rPr>
          <w:rFonts w:ascii="Times New Roman" w:hAnsi="Times New Roman" w:cs="Times New Roman"/>
        </w:rPr>
        <w:t>1</w:t>
      </w:r>
      <w:r w:rsidR="004A218A" w:rsidRPr="000C24C4">
        <w:rPr>
          <w:rFonts w:ascii="Times New Roman" w:hAnsi="Times New Roman" w:cs="Times New Roman"/>
        </w:rPr>
        <w:t>, n=4</w:t>
      </w:r>
      <w:r w:rsidR="000D2381" w:rsidRPr="000C24C4">
        <w:rPr>
          <w:rFonts w:ascii="Times New Roman" w:hAnsi="Times New Roman" w:cs="Times New Roman"/>
        </w:rPr>
        <w:t xml:space="preserve">) of </w:t>
      </w:r>
      <w:proofErr w:type="spellStart"/>
      <w:r w:rsidR="000D2381" w:rsidRPr="000C24C4">
        <w:rPr>
          <w:rFonts w:ascii="Times New Roman" w:hAnsi="Times New Roman" w:cs="Times New Roman"/>
        </w:rPr>
        <w:t>Nostrill</w:t>
      </w:r>
      <w:proofErr w:type="spellEnd"/>
      <w:r w:rsidR="000D2381" w:rsidRPr="000C24C4">
        <w:rPr>
          <w:rFonts w:ascii="Times New Roman" w:hAnsi="Times New Roman" w:cs="Times New Roman"/>
        </w:rPr>
        <w:t xml:space="preserve"> localized in the nucleus, but in </w:t>
      </w:r>
      <w:r w:rsidR="00D7120E" w:rsidRPr="000C24C4">
        <w:rPr>
          <w:rFonts w:ascii="Times New Roman" w:hAnsi="Times New Roman" w:cs="Times New Roman"/>
        </w:rPr>
        <w:t>TMEV</w:t>
      </w:r>
      <w:r w:rsidR="00E63502" w:rsidRPr="000C24C4">
        <w:rPr>
          <w:rFonts w:ascii="Times New Roman" w:hAnsi="Times New Roman" w:cs="Times New Roman"/>
        </w:rPr>
        <w:t>-</w:t>
      </w:r>
      <w:r w:rsidR="000D2381" w:rsidRPr="000C24C4">
        <w:rPr>
          <w:rFonts w:ascii="Times New Roman" w:hAnsi="Times New Roman" w:cs="Times New Roman"/>
        </w:rPr>
        <w:t xml:space="preserve">infected cells, </w:t>
      </w:r>
      <w:proofErr w:type="spellStart"/>
      <w:r w:rsidR="000D2381" w:rsidRPr="000C24C4">
        <w:rPr>
          <w:rFonts w:ascii="Times New Roman" w:hAnsi="Times New Roman" w:cs="Times New Roman"/>
        </w:rPr>
        <w:t>Nostrill</w:t>
      </w:r>
      <w:proofErr w:type="spellEnd"/>
      <w:r w:rsidR="000D2381" w:rsidRPr="000C24C4">
        <w:rPr>
          <w:rFonts w:ascii="Times New Roman" w:hAnsi="Times New Roman" w:cs="Times New Roman"/>
        </w:rPr>
        <w:t xml:space="preserve"> localization in the nucleus significantly reduced by 60% (</w:t>
      </w:r>
      <w:r w:rsidR="00F363E6" w:rsidRPr="000C24C4">
        <w:rPr>
          <w:rFonts w:ascii="Times New Roman" w:hAnsi="Times New Roman" w:cs="Times New Roman"/>
        </w:rPr>
        <w:t>p&lt;0.0001, n=4</w:t>
      </w:r>
      <w:r w:rsidR="000D2381" w:rsidRPr="000C24C4">
        <w:rPr>
          <w:rFonts w:ascii="Times New Roman" w:hAnsi="Times New Roman" w:cs="Times New Roman"/>
        </w:rPr>
        <w:t>), whereas 40% localize</w:t>
      </w:r>
      <w:r w:rsidR="00E55916" w:rsidRPr="000C24C4">
        <w:rPr>
          <w:rFonts w:ascii="Times New Roman" w:hAnsi="Times New Roman" w:cs="Times New Roman"/>
        </w:rPr>
        <w:t>d</w:t>
      </w:r>
      <w:r w:rsidR="000D2381" w:rsidRPr="000C24C4">
        <w:rPr>
          <w:rFonts w:ascii="Times New Roman" w:hAnsi="Times New Roman" w:cs="Times New Roman"/>
        </w:rPr>
        <w:t xml:space="preserve"> in the cytoplasm. These data </w:t>
      </w:r>
      <w:r w:rsidR="007D56E5" w:rsidRPr="000C24C4">
        <w:rPr>
          <w:rFonts w:ascii="Times New Roman" w:hAnsi="Times New Roman" w:cs="Times New Roman"/>
        </w:rPr>
        <w:t>demonstrate</w:t>
      </w:r>
      <w:r w:rsidR="000D2381" w:rsidRPr="000C24C4">
        <w:rPr>
          <w:rFonts w:ascii="Times New Roman" w:hAnsi="Times New Roman" w:cs="Times New Roman"/>
        </w:rPr>
        <w:t xml:space="preserve"> that in TMEV</w:t>
      </w:r>
      <w:r w:rsidR="00E63502" w:rsidRPr="000C24C4">
        <w:rPr>
          <w:rFonts w:ascii="Times New Roman" w:hAnsi="Times New Roman" w:cs="Times New Roman"/>
        </w:rPr>
        <w:t>-</w:t>
      </w:r>
      <w:r w:rsidR="000D2381" w:rsidRPr="000C24C4">
        <w:rPr>
          <w:rFonts w:ascii="Times New Roman" w:hAnsi="Times New Roman" w:cs="Times New Roman"/>
        </w:rPr>
        <w:t xml:space="preserve">infected Neuro2a cells, </w:t>
      </w:r>
      <w:proofErr w:type="spellStart"/>
      <w:r w:rsidR="000D2381" w:rsidRPr="000C24C4">
        <w:rPr>
          <w:rFonts w:ascii="Times New Roman" w:hAnsi="Times New Roman" w:cs="Times New Roman"/>
        </w:rPr>
        <w:t>Nostrill</w:t>
      </w:r>
      <w:proofErr w:type="spellEnd"/>
      <w:r w:rsidR="000D2381" w:rsidRPr="000C24C4">
        <w:rPr>
          <w:rFonts w:ascii="Times New Roman" w:hAnsi="Times New Roman" w:cs="Times New Roman"/>
        </w:rPr>
        <w:t xml:space="preserve"> expression has a positive role in modulating the IRF7 signaling pathway at the mRNA and protein level in the nucleus and the cytoplasm.</w:t>
      </w:r>
      <w:r w:rsidR="009E35DA" w:rsidRPr="000C24C4">
        <w:rPr>
          <w:rFonts w:ascii="Times New Roman" w:hAnsi="Times New Roman" w:cs="Times New Roman"/>
        </w:rPr>
        <w:t xml:space="preserve"> </w:t>
      </w:r>
      <w:r w:rsidR="000D2381" w:rsidRPr="000C24C4">
        <w:rPr>
          <w:rFonts w:ascii="Times New Roman" w:hAnsi="Times New Roman" w:cs="Times New Roman"/>
        </w:rPr>
        <w:t xml:space="preserve">Future studies will investigate the specific mechanisms of </w:t>
      </w:r>
      <w:proofErr w:type="spellStart"/>
      <w:r w:rsidR="000D2381" w:rsidRPr="000C24C4">
        <w:rPr>
          <w:rFonts w:ascii="Times New Roman" w:hAnsi="Times New Roman" w:cs="Times New Roman"/>
        </w:rPr>
        <w:t>Nostrill</w:t>
      </w:r>
      <w:proofErr w:type="spellEnd"/>
      <w:r w:rsidR="000D2381" w:rsidRPr="000C24C4">
        <w:rPr>
          <w:rFonts w:ascii="Times New Roman" w:hAnsi="Times New Roman" w:cs="Times New Roman"/>
        </w:rPr>
        <w:t xml:space="preserve"> using RNA immunoprecipitation (RIP) and Chromatin Immunoprecipitation (</w:t>
      </w:r>
      <w:proofErr w:type="spellStart"/>
      <w:r w:rsidR="000D2381" w:rsidRPr="000C24C4">
        <w:rPr>
          <w:rFonts w:ascii="Times New Roman" w:hAnsi="Times New Roman" w:cs="Times New Roman"/>
        </w:rPr>
        <w:t>ChIP</w:t>
      </w:r>
      <w:proofErr w:type="spellEnd"/>
      <w:r w:rsidR="000D2381" w:rsidRPr="000C24C4">
        <w:rPr>
          <w:rFonts w:ascii="Times New Roman" w:hAnsi="Times New Roman" w:cs="Times New Roman"/>
        </w:rPr>
        <w:t xml:space="preserve">) assays to determine which proteins and genes </w:t>
      </w:r>
      <w:proofErr w:type="spellStart"/>
      <w:r w:rsidR="000D2381" w:rsidRPr="000C24C4">
        <w:rPr>
          <w:rFonts w:ascii="Times New Roman" w:hAnsi="Times New Roman" w:cs="Times New Roman"/>
        </w:rPr>
        <w:t>Nostrill</w:t>
      </w:r>
      <w:proofErr w:type="spellEnd"/>
      <w:r w:rsidR="000D2381" w:rsidRPr="000C24C4">
        <w:rPr>
          <w:rFonts w:ascii="Times New Roman" w:hAnsi="Times New Roman" w:cs="Times New Roman"/>
        </w:rPr>
        <w:t xml:space="preserve"> interact</w:t>
      </w:r>
      <w:r w:rsidR="007A350E" w:rsidRPr="000C24C4">
        <w:rPr>
          <w:rFonts w:ascii="Times New Roman" w:hAnsi="Times New Roman" w:cs="Times New Roman"/>
        </w:rPr>
        <w:t>s</w:t>
      </w:r>
      <w:r w:rsidR="000D2381" w:rsidRPr="000C24C4">
        <w:rPr>
          <w:rFonts w:ascii="Times New Roman" w:hAnsi="Times New Roman" w:cs="Times New Roman"/>
        </w:rPr>
        <w:t xml:space="preserve"> with.</w:t>
      </w:r>
      <w:r w:rsidR="009E35DA" w:rsidRPr="000C24C4">
        <w:rPr>
          <w:rFonts w:ascii="Times New Roman" w:hAnsi="Times New Roman" w:cs="Times New Roman"/>
        </w:rPr>
        <w:t xml:space="preserve"> </w:t>
      </w:r>
    </w:p>
    <w:p w14:paraId="2D9EEC8F" w14:textId="21B4CDE7" w:rsidR="0036270D" w:rsidRPr="000C24C4" w:rsidRDefault="0036270D" w:rsidP="0036270D">
      <w:pPr>
        <w:jc w:val="both"/>
        <w:rPr>
          <w:rFonts w:ascii="Times New Roman" w:hAnsi="Times New Roman" w:cs="Times New Roman"/>
        </w:rPr>
      </w:pPr>
      <w:r w:rsidRPr="000C24C4">
        <w:rPr>
          <w:rFonts w:ascii="Times New Roman" w:hAnsi="Times New Roman" w:cs="Times New Roman"/>
        </w:rPr>
        <w:t>This publication was made possible by grants from the National Institute for AIDS and Infectious Disease (NIAID) (1 R15 AI156879) and the National Institute for General Medical Science</w:t>
      </w:r>
      <w:r w:rsidR="00AA1DFB" w:rsidRPr="000C24C4">
        <w:rPr>
          <w:rFonts w:ascii="Times New Roman" w:hAnsi="Times New Roman" w:cs="Times New Roman"/>
        </w:rPr>
        <w:t>s</w:t>
      </w:r>
      <w:r w:rsidRPr="000C24C4">
        <w:rPr>
          <w:rFonts w:ascii="Times New Roman" w:hAnsi="Times New Roman" w:cs="Times New Roman"/>
        </w:rPr>
        <w:t xml:space="preserve"> (NIGMS) (5P20GM103427), components of the National Institutes of Health (NIH)</w:t>
      </w:r>
      <w:r w:rsidR="0042010F" w:rsidRPr="000C24C4">
        <w:rPr>
          <w:rFonts w:ascii="Times New Roman" w:hAnsi="Times New Roman" w:cs="Times New Roman"/>
        </w:rPr>
        <w:t>.</w:t>
      </w:r>
      <w:r w:rsidRPr="000C24C4">
        <w:rPr>
          <w:rFonts w:ascii="Times New Roman" w:hAnsi="Times New Roman" w:cs="Times New Roman"/>
        </w:rPr>
        <w:t xml:space="preserve"> </w:t>
      </w:r>
      <w:r w:rsidR="0042010F" w:rsidRPr="000C24C4">
        <w:rPr>
          <w:rFonts w:ascii="Times New Roman" w:hAnsi="Times New Roman" w:cs="Times New Roman"/>
        </w:rPr>
        <w:t>The</w:t>
      </w:r>
      <w:r w:rsidRPr="000C24C4">
        <w:rPr>
          <w:rFonts w:ascii="Times New Roman" w:hAnsi="Times New Roman" w:cs="Times New Roman"/>
        </w:rPr>
        <w:t xml:space="preserve"> contents are sole</w:t>
      </w:r>
      <w:r w:rsidR="0042010F" w:rsidRPr="000C24C4">
        <w:rPr>
          <w:rFonts w:ascii="Times New Roman" w:hAnsi="Times New Roman" w:cs="Times New Roman"/>
        </w:rPr>
        <w:t>ly the</w:t>
      </w:r>
      <w:r w:rsidRPr="000C24C4">
        <w:rPr>
          <w:rFonts w:ascii="Times New Roman" w:hAnsi="Times New Roman" w:cs="Times New Roman"/>
        </w:rPr>
        <w:t xml:space="preserve"> responsibility of the authors and do not necessarily represent the official views of NIAID, NIGMS or NIH.</w:t>
      </w:r>
    </w:p>
    <w:p w14:paraId="058DCFE0" w14:textId="04851C5B" w:rsidR="00AA1E89" w:rsidRPr="000C24C4" w:rsidRDefault="00AA1E89" w:rsidP="0036270D">
      <w:pPr>
        <w:rPr>
          <w:rFonts w:ascii="Times New Roman" w:hAnsi="Times New Roman" w:cs="Times New Roman"/>
        </w:rPr>
      </w:pPr>
    </w:p>
    <w:sectPr w:rsidR="00AA1E89" w:rsidRPr="000C2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E6127" w14:textId="77777777" w:rsidR="00C60C2F" w:rsidRDefault="00C60C2F" w:rsidP="00590DFF">
      <w:r>
        <w:separator/>
      </w:r>
    </w:p>
  </w:endnote>
  <w:endnote w:type="continuationSeparator" w:id="0">
    <w:p w14:paraId="22605E73" w14:textId="77777777" w:rsidR="00C60C2F" w:rsidRDefault="00C60C2F" w:rsidP="00590DFF">
      <w:r>
        <w:continuationSeparator/>
      </w:r>
    </w:p>
  </w:endnote>
  <w:endnote w:type="continuationNotice" w:id="1">
    <w:p w14:paraId="2CAE02B5" w14:textId="77777777" w:rsidR="00C60C2F" w:rsidRDefault="00C60C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7A258" w14:textId="77777777" w:rsidR="00C60C2F" w:rsidRDefault="00C60C2F" w:rsidP="00590DFF">
      <w:r>
        <w:separator/>
      </w:r>
    </w:p>
  </w:footnote>
  <w:footnote w:type="continuationSeparator" w:id="0">
    <w:p w14:paraId="1CF317D9" w14:textId="77777777" w:rsidR="00C60C2F" w:rsidRDefault="00C60C2F" w:rsidP="00590DFF">
      <w:r>
        <w:continuationSeparator/>
      </w:r>
    </w:p>
  </w:footnote>
  <w:footnote w:type="continuationNotice" w:id="1">
    <w:p w14:paraId="0F2C32AA" w14:textId="77777777" w:rsidR="00C60C2F" w:rsidRDefault="00C60C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CC"/>
    <w:rsid w:val="0000537B"/>
    <w:rsid w:val="00034536"/>
    <w:rsid w:val="000350DD"/>
    <w:rsid w:val="00065FCE"/>
    <w:rsid w:val="00066C2A"/>
    <w:rsid w:val="00070820"/>
    <w:rsid w:val="00090255"/>
    <w:rsid w:val="000A36D0"/>
    <w:rsid w:val="000B3034"/>
    <w:rsid w:val="000C1C75"/>
    <w:rsid w:val="000C24C4"/>
    <w:rsid w:val="000D2381"/>
    <w:rsid w:val="000D725F"/>
    <w:rsid w:val="000E2011"/>
    <w:rsid w:val="000F3464"/>
    <w:rsid w:val="000F6BA0"/>
    <w:rsid w:val="00103DEA"/>
    <w:rsid w:val="001148E4"/>
    <w:rsid w:val="001148EE"/>
    <w:rsid w:val="00120866"/>
    <w:rsid w:val="001303F5"/>
    <w:rsid w:val="001320FD"/>
    <w:rsid w:val="00141F1A"/>
    <w:rsid w:val="001602D2"/>
    <w:rsid w:val="00172857"/>
    <w:rsid w:val="00177B05"/>
    <w:rsid w:val="0018754B"/>
    <w:rsid w:val="001900D8"/>
    <w:rsid w:val="001B6058"/>
    <w:rsid w:val="001C21FE"/>
    <w:rsid w:val="001C3029"/>
    <w:rsid w:val="001C50E9"/>
    <w:rsid w:val="002002BD"/>
    <w:rsid w:val="002045A1"/>
    <w:rsid w:val="00213665"/>
    <w:rsid w:val="00216757"/>
    <w:rsid w:val="00227A32"/>
    <w:rsid w:val="00250858"/>
    <w:rsid w:val="002508F9"/>
    <w:rsid w:val="002808CA"/>
    <w:rsid w:val="00293AD4"/>
    <w:rsid w:val="002A27F6"/>
    <w:rsid w:val="002A2944"/>
    <w:rsid w:val="002A5295"/>
    <w:rsid w:val="002A5BE8"/>
    <w:rsid w:val="002B70BA"/>
    <w:rsid w:val="002C3424"/>
    <w:rsid w:val="002D2F84"/>
    <w:rsid w:val="002D3492"/>
    <w:rsid w:val="002D43D8"/>
    <w:rsid w:val="002E1E5F"/>
    <w:rsid w:val="002E5A1A"/>
    <w:rsid w:val="002F3C11"/>
    <w:rsid w:val="002F76C8"/>
    <w:rsid w:val="003041AF"/>
    <w:rsid w:val="00310E4B"/>
    <w:rsid w:val="0032725E"/>
    <w:rsid w:val="003451D4"/>
    <w:rsid w:val="00353735"/>
    <w:rsid w:val="0036270D"/>
    <w:rsid w:val="0036684E"/>
    <w:rsid w:val="003A1653"/>
    <w:rsid w:val="003B2E13"/>
    <w:rsid w:val="003C2B68"/>
    <w:rsid w:val="003C5DE8"/>
    <w:rsid w:val="003D25D8"/>
    <w:rsid w:val="003E3A82"/>
    <w:rsid w:val="003E4557"/>
    <w:rsid w:val="003E65CF"/>
    <w:rsid w:val="003E7A53"/>
    <w:rsid w:val="003F0F05"/>
    <w:rsid w:val="003F35AD"/>
    <w:rsid w:val="00404F26"/>
    <w:rsid w:val="0040652A"/>
    <w:rsid w:val="0042010F"/>
    <w:rsid w:val="00422EAC"/>
    <w:rsid w:val="0043179F"/>
    <w:rsid w:val="00445D8A"/>
    <w:rsid w:val="0045515E"/>
    <w:rsid w:val="004625D8"/>
    <w:rsid w:val="00480318"/>
    <w:rsid w:val="00484B6D"/>
    <w:rsid w:val="0049496F"/>
    <w:rsid w:val="0049531C"/>
    <w:rsid w:val="004961AB"/>
    <w:rsid w:val="004A218A"/>
    <w:rsid w:val="004A5656"/>
    <w:rsid w:val="004B3B46"/>
    <w:rsid w:val="004D09C2"/>
    <w:rsid w:val="004D5631"/>
    <w:rsid w:val="004D7318"/>
    <w:rsid w:val="004E3FDB"/>
    <w:rsid w:val="00515E16"/>
    <w:rsid w:val="005313C1"/>
    <w:rsid w:val="00536954"/>
    <w:rsid w:val="005436A6"/>
    <w:rsid w:val="00564491"/>
    <w:rsid w:val="00566B56"/>
    <w:rsid w:val="005704BC"/>
    <w:rsid w:val="00580154"/>
    <w:rsid w:val="00580AAF"/>
    <w:rsid w:val="005822CC"/>
    <w:rsid w:val="00590DFF"/>
    <w:rsid w:val="005B14D8"/>
    <w:rsid w:val="005D7C01"/>
    <w:rsid w:val="005E7135"/>
    <w:rsid w:val="005F3ED7"/>
    <w:rsid w:val="005F4E4F"/>
    <w:rsid w:val="005F5DAA"/>
    <w:rsid w:val="005F656E"/>
    <w:rsid w:val="005F7B83"/>
    <w:rsid w:val="00604FB5"/>
    <w:rsid w:val="00611B0C"/>
    <w:rsid w:val="00614778"/>
    <w:rsid w:val="00615809"/>
    <w:rsid w:val="0062082C"/>
    <w:rsid w:val="00641A98"/>
    <w:rsid w:val="006434AC"/>
    <w:rsid w:val="00643D39"/>
    <w:rsid w:val="00646760"/>
    <w:rsid w:val="00650A71"/>
    <w:rsid w:val="00653714"/>
    <w:rsid w:val="00657B00"/>
    <w:rsid w:val="006656A8"/>
    <w:rsid w:val="00686C69"/>
    <w:rsid w:val="00687744"/>
    <w:rsid w:val="00690CD3"/>
    <w:rsid w:val="006C0289"/>
    <w:rsid w:val="006C5389"/>
    <w:rsid w:val="006D263F"/>
    <w:rsid w:val="006E3258"/>
    <w:rsid w:val="006F0B01"/>
    <w:rsid w:val="006F3DD7"/>
    <w:rsid w:val="006F44F1"/>
    <w:rsid w:val="006F62C7"/>
    <w:rsid w:val="00716968"/>
    <w:rsid w:val="00730214"/>
    <w:rsid w:val="007352A6"/>
    <w:rsid w:val="0073778D"/>
    <w:rsid w:val="00753ABF"/>
    <w:rsid w:val="007557DA"/>
    <w:rsid w:val="00756AF3"/>
    <w:rsid w:val="0076153B"/>
    <w:rsid w:val="00764F12"/>
    <w:rsid w:val="00765FEB"/>
    <w:rsid w:val="007670CA"/>
    <w:rsid w:val="007A350E"/>
    <w:rsid w:val="007D1B32"/>
    <w:rsid w:val="007D56E5"/>
    <w:rsid w:val="007F4BDB"/>
    <w:rsid w:val="007F5A33"/>
    <w:rsid w:val="008107E8"/>
    <w:rsid w:val="008135D5"/>
    <w:rsid w:val="00813B88"/>
    <w:rsid w:val="008377F2"/>
    <w:rsid w:val="00851322"/>
    <w:rsid w:val="008A4DD7"/>
    <w:rsid w:val="008C42CF"/>
    <w:rsid w:val="008F72C8"/>
    <w:rsid w:val="00902187"/>
    <w:rsid w:val="00907088"/>
    <w:rsid w:val="0090797D"/>
    <w:rsid w:val="009118E1"/>
    <w:rsid w:val="009171E6"/>
    <w:rsid w:val="00926488"/>
    <w:rsid w:val="00934DF2"/>
    <w:rsid w:val="00937BDC"/>
    <w:rsid w:val="00961AB6"/>
    <w:rsid w:val="009B0B51"/>
    <w:rsid w:val="009B3409"/>
    <w:rsid w:val="009C1820"/>
    <w:rsid w:val="009C6FFA"/>
    <w:rsid w:val="009D3E53"/>
    <w:rsid w:val="009E35DA"/>
    <w:rsid w:val="009E7A08"/>
    <w:rsid w:val="00A01611"/>
    <w:rsid w:val="00A072D4"/>
    <w:rsid w:val="00A17FE3"/>
    <w:rsid w:val="00A2679C"/>
    <w:rsid w:val="00A31AC9"/>
    <w:rsid w:val="00A510D3"/>
    <w:rsid w:val="00A57174"/>
    <w:rsid w:val="00A5798B"/>
    <w:rsid w:val="00A64A45"/>
    <w:rsid w:val="00A65F5F"/>
    <w:rsid w:val="00A81B8B"/>
    <w:rsid w:val="00A82439"/>
    <w:rsid w:val="00A82F32"/>
    <w:rsid w:val="00A92D65"/>
    <w:rsid w:val="00AA1DFB"/>
    <w:rsid w:val="00AA1E89"/>
    <w:rsid w:val="00AB433B"/>
    <w:rsid w:val="00AD34A2"/>
    <w:rsid w:val="00AE0042"/>
    <w:rsid w:val="00B01E82"/>
    <w:rsid w:val="00B0687C"/>
    <w:rsid w:val="00B140BE"/>
    <w:rsid w:val="00B21303"/>
    <w:rsid w:val="00B335E3"/>
    <w:rsid w:val="00B3743E"/>
    <w:rsid w:val="00B417F8"/>
    <w:rsid w:val="00B419E7"/>
    <w:rsid w:val="00B56482"/>
    <w:rsid w:val="00BA092F"/>
    <w:rsid w:val="00BB558A"/>
    <w:rsid w:val="00BC1C68"/>
    <w:rsid w:val="00BD4A53"/>
    <w:rsid w:val="00BD4FAE"/>
    <w:rsid w:val="00BE4787"/>
    <w:rsid w:val="00BE7D92"/>
    <w:rsid w:val="00C2019F"/>
    <w:rsid w:val="00C35761"/>
    <w:rsid w:val="00C42C40"/>
    <w:rsid w:val="00C515A8"/>
    <w:rsid w:val="00C53541"/>
    <w:rsid w:val="00C57D72"/>
    <w:rsid w:val="00C60C2F"/>
    <w:rsid w:val="00C82AB8"/>
    <w:rsid w:val="00CA075A"/>
    <w:rsid w:val="00CA0E22"/>
    <w:rsid w:val="00CB6972"/>
    <w:rsid w:val="00CC3023"/>
    <w:rsid w:val="00CD3871"/>
    <w:rsid w:val="00CE059E"/>
    <w:rsid w:val="00CE41F9"/>
    <w:rsid w:val="00CF62EA"/>
    <w:rsid w:val="00D11772"/>
    <w:rsid w:val="00D11779"/>
    <w:rsid w:val="00D356CC"/>
    <w:rsid w:val="00D50DA7"/>
    <w:rsid w:val="00D50DAD"/>
    <w:rsid w:val="00D51A97"/>
    <w:rsid w:val="00D7120E"/>
    <w:rsid w:val="00DA0347"/>
    <w:rsid w:val="00DB0A54"/>
    <w:rsid w:val="00DB1FB5"/>
    <w:rsid w:val="00DB2EB5"/>
    <w:rsid w:val="00DB3D7E"/>
    <w:rsid w:val="00DC0D7A"/>
    <w:rsid w:val="00DD00EF"/>
    <w:rsid w:val="00DD7050"/>
    <w:rsid w:val="00DE5EFB"/>
    <w:rsid w:val="00DF7919"/>
    <w:rsid w:val="00E0673D"/>
    <w:rsid w:val="00E1589B"/>
    <w:rsid w:val="00E21D04"/>
    <w:rsid w:val="00E23CE5"/>
    <w:rsid w:val="00E32A37"/>
    <w:rsid w:val="00E444FC"/>
    <w:rsid w:val="00E46BFC"/>
    <w:rsid w:val="00E54452"/>
    <w:rsid w:val="00E55916"/>
    <w:rsid w:val="00E63502"/>
    <w:rsid w:val="00E86E8B"/>
    <w:rsid w:val="00E9201A"/>
    <w:rsid w:val="00EA1A6F"/>
    <w:rsid w:val="00EA59FD"/>
    <w:rsid w:val="00EA74CC"/>
    <w:rsid w:val="00EB1D15"/>
    <w:rsid w:val="00ED4F5C"/>
    <w:rsid w:val="00EE6C31"/>
    <w:rsid w:val="00EE727C"/>
    <w:rsid w:val="00EF79B4"/>
    <w:rsid w:val="00F00934"/>
    <w:rsid w:val="00F05C21"/>
    <w:rsid w:val="00F11189"/>
    <w:rsid w:val="00F325D2"/>
    <w:rsid w:val="00F363E6"/>
    <w:rsid w:val="00F7112B"/>
    <w:rsid w:val="00F84399"/>
    <w:rsid w:val="00F86011"/>
    <w:rsid w:val="00F93920"/>
    <w:rsid w:val="00F94DE5"/>
    <w:rsid w:val="00FB4B1F"/>
    <w:rsid w:val="00FB68A4"/>
    <w:rsid w:val="00FB7C84"/>
    <w:rsid w:val="00FC0D40"/>
    <w:rsid w:val="00FD04EE"/>
    <w:rsid w:val="00FE0EA0"/>
    <w:rsid w:val="00FF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25FB7F"/>
  <w15:chartTrackingRefBased/>
  <w15:docId w15:val="{EC433B38-0824-F14B-857F-C734401A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0D"/>
  </w:style>
  <w:style w:type="paragraph" w:styleId="Heading1">
    <w:name w:val="heading 1"/>
    <w:basedOn w:val="Normal"/>
    <w:next w:val="Normal"/>
    <w:link w:val="Heading1Char"/>
    <w:uiPriority w:val="9"/>
    <w:qFormat/>
    <w:rsid w:val="00D35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6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6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6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6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6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6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6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6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6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6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6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6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6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6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6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6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6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6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0D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0DA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580A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DFF"/>
  </w:style>
  <w:style w:type="paragraph" w:styleId="Footer">
    <w:name w:val="footer"/>
    <w:basedOn w:val="Normal"/>
    <w:link w:val="FooterChar"/>
    <w:uiPriority w:val="99"/>
    <w:semiHidden/>
    <w:unhideWhenUsed/>
    <w:rsid w:val="00580A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DFF"/>
  </w:style>
  <w:style w:type="paragraph" w:styleId="Revision">
    <w:name w:val="Revision"/>
    <w:hidden/>
    <w:uiPriority w:val="99"/>
    <w:semiHidden/>
    <w:rsid w:val="00FF2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ssieleuty@creighton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Leuty, Cassie</dc:creator>
  <cp:keywords/>
  <dc:description/>
  <cp:lastModifiedBy>Leuty, Cassie</cp:lastModifiedBy>
  <cp:revision>402</cp:revision>
  <dcterms:created xsi:type="dcterms:W3CDTF">2025-02-25T17:45:00Z</dcterms:created>
  <dcterms:modified xsi:type="dcterms:W3CDTF">2025-02-28T16:17:00Z</dcterms:modified>
</cp:coreProperties>
</file>