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C7DD" w14:textId="77777777" w:rsidR="00A000DB" w:rsidRDefault="00A000DB" w:rsidP="00A000DB">
      <w:pPr>
        <w:spacing w:after="0" w:line="240" w:lineRule="auto"/>
        <w:rPr>
          <w:rFonts w:ascii="Times New Roman" w:hAnsi="Times New Roman" w:cs="Times New Roman"/>
          <w:b/>
          <w:sz w:val="24"/>
          <w:szCs w:val="24"/>
        </w:rPr>
      </w:pPr>
      <w:r>
        <w:rPr>
          <w:rFonts w:ascii="Times New Roman" w:hAnsi="Times New Roman" w:cs="Times New Roman"/>
          <w:b/>
          <w:sz w:val="24"/>
          <w:szCs w:val="24"/>
        </w:rPr>
        <w:t>INVESTIGATING THE DYNAMICS OF EXTRACELLULAR VESICLE DIFFUSION THROUGH A 3D HYDROGEL SUPPORTING PIG EMBRYO ELONGATION</w:t>
      </w:r>
    </w:p>
    <w:p w14:paraId="5D234C57" w14:textId="212ECBE8" w:rsidR="00A000DB" w:rsidRPr="00853664" w:rsidRDefault="00A000DB" w:rsidP="00A000DB">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Max</w:t>
      </w:r>
      <w:r w:rsidRPr="00DC1DE8">
        <w:rPr>
          <w:rFonts w:ascii="Times New Roman" w:hAnsi="Times New Roman" w:cs="Times New Roman"/>
          <w:sz w:val="24"/>
          <w:szCs w:val="24"/>
          <w:u w:val="single"/>
        </w:rPr>
        <w:t xml:space="preserve"> </w:t>
      </w:r>
      <w:r>
        <w:rPr>
          <w:rFonts w:ascii="Times New Roman" w:hAnsi="Times New Roman" w:cs="Times New Roman"/>
          <w:sz w:val="24"/>
          <w:szCs w:val="24"/>
          <w:u w:val="single"/>
        </w:rPr>
        <w:t>Carlson</w:t>
      </w:r>
      <w:r w:rsidRPr="00DC1DE8">
        <w:rPr>
          <w:rFonts w:ascii="Times New Roman" w:hAnsi="Times New Roman" w:cs="Times New Roman"/>
          <w:sz w:val="24"/>
          <w:szCs w:val="24"/>
          <w:vertAlign w:val="superscript"/>
        </w:rPr>
        <w:t>1</w:t>
      </w:r>
      <w:r>
        <w:rPr>
          <w:rFonts w:ascii="Times New Roman" w:hAnsi="Times New Roman" w:cs="Times New Roman"/>
          <w:sz w:val="24"/>
          <w:szCs w:val="24"/>
        </w:rPr>
        <w:t>, Benjamin T. Vyzourek</w:t>
      </w:r>
      <w:r w:rsidRPr="00DC1DE8">
        <w:rPr>
          <w:rFonts w:ascii="Times New Roman" w:hAnsi="Times New Roman" w:cs="Times New Roman"/>
          <w:sz w:val="24"/>
          <w:szCs w:val="24"/>
          <w:vertAlign w:val="superscript"/>
        </w:rPr>
        <w:t>1</w:t>
      </w:r>
      <w:r>
        <w:rPr>
          <w:rFonts w:ascii="Times New Roman" w:hAnsi="Times New Roman" w:cs="Times New Roman"/>
          <w:sz w:val="24"/>
          <w:szCs w:val="24"/>
        </w:rPr>
        <w:t>, Angela K. Pannier</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rPr>
        <w:t xml:space="preserve"> </w:t>
      </w:r>
      <w:hyperlink r:id="rId7" w:history="1">
        <w:r w:rsidRPr="00FC2A97">
          <w:rPr>
            <w:rStyle w:val="Hyperlink"/>
            <w:rFonts w:ascii="Times New Roman" w:hAnsi="Times New Roman" w:cs="Times New Roman"/>
            <w:sz w:val="24"/>
            <w:szCs w:val="24"/>
          </w:rPr>
          <w:t>mcarlson31@huskers.unl.edu</w:t>
        </w:r>
      </w:hyperlink>
    </w:p>
    <w:p w14:paraId="2E348464" w14:textId="77777777" w:rsidR="00A000DB" w:rsidRPr="00853664" w:rsidRDefault="00A000DB" w:rsidP="00A000DB">
      <w:pPr>
        <w:spacing w:after="0" w:line="240" w:lineRule="auto"/>
        <w:ind w:left="720"/>
        <w:rPr>
          <w:rFonts w:ascii="Times New Roman" w:hAnsi="Times New Roman" w:cs="Times New Roman"/>
          <w:sz w:val="24"/>
          <w:szCs w:val="24"/>
        </w:rPr>
      </w:pPr>
      <w:r w:rsidRPr="00853664">
        <w:rPr>
          <w:rFonts w:ascii="Times New Roman" w:hAnsi="Times New Roman" w:cs="Times New Roman"/>
          <w:sz w:val="24"/>
          <w:szCs w:val="24"/>
        </w:rPr>
        <w:t xml:space="preserve">1 - Department of Biological Systems Engineering, University of Nebraska-Lincoln, Lincoln, NE </w:t>
      </w:r>
    </w:p>
    <w:p w14:paraId="2FC7C18D" w14:textId="77777777" w:rsidR="00A000DB" w:rsidRDefault="00A000DB" w:rsidP="00A000DB">
      <w:pPr>
        <w:spacing w:after="0" w:line="240" w:lineRule="auto"/>
        <w:ind w:left="720"/>
        <w:rPr>
          <w:rFonts w:ascii="Times New Roman" w:hAnsi="Times New Roman" w:cs="Times New Roman"/>
          <w:sz w:val="24"/>
          <w:szCs w:val="24"/>
        </w:rPr>
      </w:pPr>
    </w:p>
    <w:p w14:paraId="07DC370D" w14:textId="6D66E971" w:rsidR="00C93CE2" w:rsidRPr="00A000DB" w:rsidRDefault="00A000DB" w:rsidP="00A000DB">
      <w:pPr>
        <w:spacing w:after="4" w:line="250" w:lineRule="auto"/>
        <w:ind w:left="-5"/>
        <w:jc w:val="both"/>
        <w:rPr>
          <w:rFonts w:ascii="Times New Roman" w:hAnsi="Times New Roman" w:cs="Times New Roman"/>
          <w:sz w:val="24"/>
          <w:szCs w:val="24"/>
        </w:rPr>
      </w:pPr>
      <w:r w:rsidRPr="002E7F4D">
        <w:rPr>
          <w:rFonts w:ascii="Times New Roman" w:hAnsi="Times New Roman" w:cs="Times New Roman"/>
          <w:sz w:val="24"/>
          <w:szCs w:val="24"/>
        </w:rPr>
        <w:t>Early embryonic development in pigs features a restructuring of the embryo from a spherical (~1mm) to a filame</w:t>
      </w:r>
      <w:r>
        <w:rPr>
          <w:rFonts w:ascii="Times New Roman" w:hAnsi="Times New Roman" w:cs="Times New Roman"/>
          <w:sz w:val="24"/>
          <w:szCs w:val="24"/>
        </w:rPr>
        <w:t>n</w:t>
      </w:r>
      <w:r w:rsidRPr="002E7F4D">
        <w:rPr>
          <w:rFonts w:ascii="Times New Roman" w:hAnsi="Times New Roman" w:cs="Times New Roman"/>
          <w:sz w:val="24"/>
          <w:szCs w:val="24"/>
        </w:rPr>
        <w:t>tous (&gt;100mm) morphology within a 3-day period prior to implantation. This process</w:t>
      </w:r>
      <w:r>
        <w:rPr>
          <w:rFonts w:ascii="Times New Roman" w:hAnsi="Times New Roman" w:cs="Times New Roman"/>
          <w:sz w:val="24"/>
          <w:szCs w:val="24"/>
        </w:rPr>
        <w:t xml:space="preserve">, called elongation, </w:t>
      </w:r>
      <w:r w:rsidRPr="002E7F4D">
        <w:rPr>
          <w:rFonts w:ascii="Times New Roman" w:hAnsi="Times New Roman" w:cs="Times New Roman"/>
          <w:sz w:val="24"/>
          <w:szCs w:val="24"/>
        </w:rPr>
        <w:t>is heavily dependent on maternal-embryonic crosstalk</w:t>
      </w:r>
      <w:r>
        <w:rPr>
          <w:rFonts w:ascii="Times New Roman" w:hAnsi="Times New Roman" w:cs="Times New Roman"/>
          <w:sz w:val="24"/>
          <w:szCs w:val="24"/>
        </w:rPr>
        <w:t xml:space="preserve"> and is critical to successful pregnancy outcomes</w:t>
      </w:r>
      <w:r w:rsidRPr="002E7F4D">
        <w:rPr>
          <w:rFonts w:ascii="Times New Roman" w:hAnsi="Times New Roman" w:cs="Times New Roman"/>
          <w:sz w:val="24"/>
          <w:szCs w:val="24"/>
        </w:rPr>
        <w:t xml:space="preserve">. Asynchronous </w:t>
      </w:r>
      <w:r>
        <w:rPr>
          <w:rFonts w:ascii="Times New Roman" w:hAnsi="Times New Roman" w:cs="Times New Roman"/>
          <w:sz w:val="24"/>
          <w:szCs w:val="24"/>
        </w:rPr>
        <w:t xml:space="preserve">or failed </w:t>
      </w:r>
      <w:r w:rsidRPr="002E7F4D">
        <w:rPr>
          <w:rFonts w:ascii="Times New Roman" w:hAnsi="Times New Roman" w:cs="Times New Roman"/>
          <w:sz w:val="24"/>
          <w:szCs w:val="24"/>
        </w:rPr>
        <w:t>embryonic elongation lead</w:t>
      </w:r>
      <w:r>
        <w:rPr>
          <w:rFonts w:ascii="Times New Roman" w:hAnsi="Times New Roman" w:cs="Times New Roman"/>
          <w:sz w:val="24"/>
          <w:szCs w:val="24"/>
        </w:rPr>
        <w:t>s</w:t>
      </w:r>
      <w:r w:rsidRPr="002E7F4D">
        <w:rPr>
          <w:rFonts w:ascii="Times New Roman" w:hAnsi="Times New Roman" w:cs="Times New Roman"/>
          <w:sz w:val="24"/>
          <w:szCs w:val="24"/>
        </w:rPr>
        <w:t xml:space="preserve"> to significant </w:t>
      </w:r>
      <w:r>
        <w:rPr>
          <w:rFonts w:ascii="Times New Roman" w:hAnsi="Times New Roman" w:cs="Times New Roman"/>
          <w:sz w:val="24"/>
          <w:szCs w:val="24"/>
        </w:rPr>
        <w:t>decreases</w:t>
      </w:r>
      <w:r w:rsidRPr="002E7F4D">
        <w:rPr>
          <w:rFonts w:ascii="Times New Roman" w:hAnsi="Times New Roman" w:cs="Times New Roman"/>
          <w:sz w:val="24"/>
          <w:szCs w:val="24"/>
        </w:rPr>
        <w:t xml:space="preserve"> in pig litter sizes due to early embryonic mortalit</w:t>
      </w:r>
      <w:r>
        <w:rPr>
          <w:rFonts w:ascii="Times New Roman" w:hAnsi="Times New Roman" w:cs="Times New Roman"/>
          <w:sz w:val="24"/>
          <w:szCs w:val="24"/>
        </w:rPr>
        <w:t xml:space="preserve">y. </w:t>
      </w:r>
      <w:r w:rsidRPr="002E7F4D">
        <w:rPr>
          <w:rFonts w:ascii="Times New Roman" w:hAnsi="Times New Roman" w:cs="Times New Roman"/>
          <w:sz w:val="24"/>
          <w:szCs w:val="24"/>
        </w:rPr>
        <w:t xml:space="preserve">Extracellular </w:t>
      </w:r>
      <w:proofErr w:type="spellStart"/>
      <w:r w:rsidRPr="002E7F4D">
        <w:rPr>
          <w:rFonts w:ascii="Times New Roman" w:hAnsi="Times New Roman" w:cs="Times New Roman"/>
          <w:sz w:val="24"/>
          <w:szCs w:val="24"/>
        </w:rPr>
        <w:t>vesicles</w:t>
      </w:r>
      <w:proofErr w:type="spellEnd"/>
      <w:r w:rsidRPr="002E7F4D">
        <w:rPr>
          <w:rFonts w:ascii="Times New Roman" w:hAnsi="Times New Roman" w:cs="Times New Roman"/>
          <w:sz w:val="24"/>
          <w:szCs w:val="24"/>
        </w:rPr>
        <w:t xml:space="preserve"> (EVs) are nanoscopic (~60 nm – 1000 nm) lipid-membrane</w:t>
      </w:r>
      <w:r>
        <w:rPr>
          <w:rFonts w:ascii="Times New Roman" w:hAnsi="Times New Roman" w:cs="Times New Roman"/>
          <w:sz w:val="24"/>
          <w:szCs w:val="24"/>
        </w:rPr>
        <w:t>-</w:t>
      </w:r>
      <w:r w:rsidRPr="002E7F4D">
        <w:rPr>
          <w:rFonts w:ascii="Times New Roman" w:hAnsi="Times New Roman" w:cs="Times New Roman"/>
          <w:sz w:val="24"/>
          <w:szCs w:val="24"/>
        </w:rPr>
        <w:t xml:space="preserve">enclosed vesicles </w:t>
      </w:r>
      <w:r>
        <w:rPr>
          <w:rFonts w:ascii="Times New Roman" w:hAnsi="Times New Roman" w:cs="Times New Roman"/>
          <w:sz w:val="24"/>
          <w:szCs w:val="24"/>
        </w:rPr>
        <w:t>that</w:t>
      </w:r>
      <w:r w:rsidRPr="002E7F4D">
        <w:rPr>
          <w:rFonts w:ascii="Times New Roman" w:hAnsi="Times New Roman" w:cs="Times New Roman"/>
          <w:sz w:val="24"/>
          <w:szCs w:val="24"/>
        </w:rPr>
        <w:t xml:space="preserve"> are secreted by all cells and are known to contribute to intercellular communications. These secreted vesicles encapsulate cargo such as nucleic acids or proteins and cross intercellular space, delivering signaling molecules to targeted cells. A substantial amount</w:t>
      </w:r>
      <w:r>
        <w:rPr>
          <w:rFonts w:ascii="Times New Roman" w:hAnsi="Times New Roman" w:cs="Times New Roman"/>
          <w:sz w:val="24"/>
          <w:szCs w:val="24"/>
        </w:rPr>
        <w:t xml:space="preserve"> of</w:t>
      </w:r>
      <w:r w:rsidRPr="002E7F4D">
        <w:rPr>
          <w:rFonts w:ascii="Times New Roman" w:hAnsi="Times New Roman" w:cs="Times New Roman"/>
          <w:sz w:val="24"/>
          <w:szCs w:val="24"/>
        </w:rPr>
        <w:t xml:space="preserve"> EVs have been found in reproductive fluids and are hypothesized to play an important role in the regulation of embryonic development, facilitating the essential crosstalk between maternal and embryonic tissues. Previously, encapsulation of spherical </w:t>
      </w:r>
      <w:r>
        <w:rPr>
          <w:rFonts w:ascii="Times New Roman" w:hAnsi="Times New Roman" w:cs="Times New Roman"/>
          <w:sz w:val="24"/>
          <w:szCs w:val="24"/>
        </w:rPr>
        <w:t>pig</w:t>
      </w:r>
      <w:r w:rsidRPr="002E7F4D">
        <w:rPr>
          <w:rFonts w:ascii="Times New Roman" w:hAnsi="Times New Roman" w:cs="Times New Roman"/>
          <w:sz w:val="24"/>
          <w:szCs w:val="24"/>
        </w:rPr>
        <w:t xml:space="preserve"> blastocysts in Arg-Gly-A</w:t>
      </w:r>
      <w:r>
        <w:rPr>
          <w:rFonts w:ascii="Times New Roman" w:hAnsi="Times New Roman" w:cs="Times New Roman"/>
          <w:sz w:val="24"/>
          <w:szCs w:val="24"/>
        </w:rPr>
        <w:t>sp</w:t>
      </w:r>
      <w:r w:rsidRPr="002E7F4D">
        <w:rPr>
          <w:rFonts w:ascii="Times New Roman" w:hAnsi="Times New Roman" w:cs="Times New Roman"/>
          <w:sz w:val="24"/>
          <w:szCs w:val="24"/>
        </w:rPr>
        <w:t xml:space="preserve"> peptide (RGD) conjugated alginate hydrogels provided a viable culturing method for studying the factors influencing </w:t>
      </w:r>
      <w:r>
        <w:rPr>
          <w:rFonts w:ascii="Times New Roman" w:hAnsi="Times New Roman" w:cs="Times New Roman"/>
          <w:sz w:val="24"/>
          <w:szCs w:val="24"/>
        </w:rPr>
        <w:t>embryo</w:t>
      </w:r>
      <w:r w:rsidRPr="002E7F4D">
        <w:rPr>
          <w:rFonts w:ascii="Times New Roman" w:hAnsi="Times New Roman" w:cs="Times New Roman"/>
          <w:sz w:val="24"/>
          <w:szCs w:val="24"/>
        </w:rPr>
        <w:t xml:space="preserve"> elongation </w:t>
      </w:r>
      <w:r w:rsidRPr="002E7F4D">
        <w:rPr>
          <w:rFonts w:ascii="Times New Roman" w:hAnsi="Times New Roman" w:cs="Times New Roman"/>
          <w:i/>
          <w:iCs/>
          <w:sz w:val="24"/>
          <w:szCs w:val="24"/>
        </w:rPr>
        <w:t>in-vitro</w:t>
      </w:r>
      <w:r w:rsidRPr="002E7F4D">
        <w:rPr>
          <w:rFonts w:ascii="Times New Roman" w:hAnsi="Times New Roman" w:cs="Times New Roman"/>
          <w:sz w:val="24"/>
          <w:szCs w:val="24"/>
        </w:rPr>
        <w:t>. Compared to 2D culture and unmodified 3D alginate hydrogel culture, the RGD</w:t>
      </w:r>
      <w:r>
        <w:rPr>
          <w:rFonts w:ascii="Times New Roman" w:hAnsi="Times New Roman" w:cs="Times New Roman"/>
          <w:sz w:val="24"/>
          <w:szCs w:val="24"/>
        </w:rPr>
        <w:t>-</w:t>
      </w:r>
      <w:r w:rsidRPr="002E7F4D">
        <w:rPr>
          <w:rFonts w:ascii="Times New Roman" w:hAnsi="Times New Roman" w:cs="Times New Roman"/>
          <w:sz w:val="24"/>
          <w:szCs w:val="24"/>
        </w:rPr>
        <w:t xml:space="preserve">modified alginate hydrogel enhanced embryonic </w:t>
      </w:r>
      <w:r>
        <w:rPr>
          <w:rFonts w:ascii="Times New Roman" w:hAnsi="Times New Roman" w:cs="Times New Roman"/>
          <w:sz w:val="24"/>
          <w:szCs w:val="24"/>
        </w:rPr>
        <w:t>elongation,</w:t>
      </w:r>
      <w:r w:rsidRPr="002E7F4D">
        <w:rPr>
          <w:rFonts w:ascii="Times New Roman" w:hAnsi="Times New Roman" w:cs="Times New Roman"/>
          <w:sz w:val="24"/>
          <w:szCs w:val="24"/>
        </w:rPr>
        <w:t xml:space="preserve"> and</w:t>
      </w:r>
      <w:r>
        <w:rPr>
          <w:rFonts w:ascii="Times New Roman" w:hAnsi="Times New Roman" w:cs="Times New Roman"/>
          <w:sz w:val="24"/>
          <w:szCs w:val="24"/>
        </w:rPr>
        <w:t xml:space="preserve"> embryos within these hydrogels secreted</w:t>
      </w:r>
      <w:r w:rsidRPr="002E7F4D">
        <w:rPr>
          <w:rFonts w:ascii="Times New Roman" w:hAnsi="Times New Roman" w:cs="Times New Roman"/>
          <w:sz w:val="24"/>
          <w:szCs w:val="24"/>
        </w:rPr>
        <w:t xml:space="preserve"> estradiol-17</w:t>
      </w:r>
      <w:r w:rsidRPr="002E7F4D">
        <w:rPr>
          <w:rFonts w:ascii="Times New Roman" w:hAnsi="Times New Roman" w:cs="Times New Roman"/>
          <w:sz w:val="24"/>
          <w:szCs w:val="24"/>
        </w:rPr>
        <w:sym w:font="Symbol" w:char="F062"/>
      </w:r>
      <w:r w:rsidRPr="002E7F4D">
        <w:rPr>
          <w:rFonts w:ascii="Times New Roman" w:hAnsi="Times New Roman" w:cs="Times New Roman"/>
          <w:sz w:val="24"/>
          <w:szCs w:val="24"/>
        </w:rPr>
        <w:t xml:space="preserve"> consistent with embryonic </w:t>
      </w:r>
      <w:r>
        <w:rPr>
          <w:rFonts w:ascii="Times New Roman" w:hAnsi="Times New Roman" w:cs="Times New Roman"/>
          <w:sz w:val="24"/>
          <w:szCs w:val="24"/>
        </w:rPr>
        <w:t>development.</w:t>
      </w:r>
      <w:r w:rsidRPr="002E7F4D">
        <w:rPr>
          <w:rFonts w:ascii="Times New Roman" w:hAnsi="Times New Roman" w:cs="Times New Roman"/>
          <w:sz w:val="24"/>
          <w:szCs w:val="24"/>
        </w:rPr>
        <w:t xml:space="preserve"> This improved embryo culturing method has enabled more consistent replication and more efficient study of this pre-implantation stage of development in real-time. To investigate the role of</w:t>
      </w:r>
      <w:r>
        <w:rPr>
          <w:rFonts w:ascii="Times New Roman" w:hAnsi="Times New Roman" w:cs="Times New Roman"/>
          <w:sz w:val="24"/>
          <w:szCs w:val="24"/>
        </w:rPr>
        <w:t xml:space="preserve"> </w:t>
      </w:r>
      <w:r w:rsidRPr="002E7F4D">
        <w:rPr>
          <w:rFonts w:ascii="Times New Roman" w:hAnsi="Times New Roman" w:cs="Times New Roman"/>
          <w:sz w:val="24"/>
          <w:szCs w:val="24"/>
        </w:rPr>
        <w:t xml:space="preserve">EVs in </w:t>
      </w:r>
      <w:r>
        <w:rPr>
          <w:rFonts w:ascii="Times New Roman" w:hAnsi="Times New Roman" w:cs="Times New Roman"/>
          <w:sz w:val="24"/>
          <w:szCs w:val="24"/>
        </w:rPr>
        <w:t xml:space="preserve">pig embryo </w:t>
      </w:r>
      <w:r w:rsidRPr="002E7F4D">
        <w:rPr>
          <w:rFonts w:ascii="Times New Roman" w:hAnsi="Times New Roman" w:cs="Times New Roman"/>
          <w:sz w:val="24"/>
          <w:szCs w:val="24"/>
        </w:rPr>
        <w:t>elongation,</w:t>
      </w:r>
      <w:r>
        <w:rPr>
          <w:rFonts w:ascii="Times New Roman" w:hAnsi="Times New Roman" w:cs="Times New Roman"/>
          <w:sz w:val="24"/>
          <w:szCs w:val="24"/>
        </w:rPr>
        <w:t xml:space="preserve"> the goal of this study was t</w:t>
      </w:r>
      <w:r w:rsidRPr="002E7F4D">
        <w:rPr>
          <w:rFonts w:ascii="Times New Roman" w:hAnsi="Times New Roman" w:cs="Times New Roman"/>
          <w:sz w:val="24"/>
          <w:szCs w:val="24"/>
        </w:rPr>
        <w:t>o determine optimal</w:t>
      </w:r>
      <w:r>
        <w:rPr>
          <w:rFonts w:ascii="Times New Roman" w:hAnsi="Times New Roman" w:cs="Times New Roman"/>
          <w:sz w:val="24"/>
          <w:szCs w:val="24"/>
        </w:rPr>
        <w:t xml:space="preserve"> EV</w:t>
      </w:r>
      <w:r w:rsidRPr="002E7F4D">
        <w:rPr>
          <w:rFonts w:ascii="Times New Roman" w:hAnsi="Times New Roman" w:cs="Times New Roman"/>
          <w:sz w:val="24"/>
          <w:szCs w:val="24"/>
        </w:rPr>
        <w:t xml:space="preserve"> dosing parameters</w:t>
      </w:r>
      <w:r>
        <w:rPr>
          <w:rFonts w:ascii="Times New Roman" w:hAnsi="Times New Roman" w:cs="Times New Roman"/>
          <w:sz w:val="24"/>
          <w:szCs w:val="24"/>
        </w:rPr>
        <w:t xml:space="preserve"> for the hydrogels </w:t>
      </w:r>
      <w:r>
        <w:rPr>
          <w:rFonts w:ascii="Times New Roman" w:hAnsi="Times New Roman" w:cs="Times New Roman"/>
          <w:sz w:val="24"/>
          <w:szCs w:val="24"/>
        </w:rPr>
        <w:t>and</w:t>
      </w:r>
      <w:r>
        <w:rPr>
          <w:rFonts w:ascii="Times New Roman" w:hAnsi="Times New Roman" w:cs="Times New Roman"/>
          <w:sz w:val="24"/>
          <w:szCs w:val="24"/>
        </w:rPr>
        <w:t xml:space="preserve"> investigate</w:t>
      </w:r>
      <w:r w:rsidRPr="002E7F4D">
        <w:rPr>
          <w:rFonts w:ascii="Times New Roman" w:hAnsi="Times New Roman" w:cs="Times New Roman"/>
          <w:sz w:val="24"/>
          <w:szCs w:val="24"/>
        </w:rPr>
        <w:t xml:space="preserve"> the diffusion dynamics of EVs within the hydrogel </w:t>
      </w:r>
      <w:r>
        <w:rPr>
          <w:rFonts w:ascii="Times New Roman" w:hAnsi="Times New Roman" w:cs="Times New Roman"/>
          <w:sz w:val="24"/>
          <w:szCs w:val="24"/>
        </w:rPr>
        <w:t xml:space="preserve">to </w:t>
      </w:r>
      <w:r w:rsidRPr="002E7F4D">
        <w:rPr>
          <w:rFonts w:ascii="Times New Roman" w:hAnsi="Times New Roman" w:cs="Times New Roman"/>
          <w:sz w:val="24"/>
          <w:szCs w:val="24"/>
        </w:rPr>
        <w:t>evaluate how their distribution and concentration influence biological responses. This study establishe</w:t>
      </w:r>
      <w:r>
        <w:rPr>
          <w:rFonts w:ascii="Times New Roman" w:hAnsi="Times New Roman" w:cs="Times New Roman"/>
          <w:sz w:val="24"/>
          <w:szCs w:val="24"/>
        </w:rPr>
        <w:t xml:space="preserve">d </w:t>
      </w:r>
      <w:r w:rsidRPr="002E7F4D">
        <w:rPr>
          <w:rFonts w:ascii="Times New Roman" w:hAnsi="Times New Roman" w:cs="Times New Roman"/>
          <w:sz w:val="24"/>
          <w:szCs w:val="24"/>
        </w:rPr>
        <w:t xml:space="preserve">a model to evaluate EV diffusion through a 3D scaffold and could aid in identifying key signaling molecules responsible for regulating morphological changes. Discoveries from these investigations could be used to improve </w:t>
      </w:r>
      <w:r>
        <w:rPr>
          <w:rFonts w:ascii="Times New Roman" w:hAnsi="Times New Roman" w:cs="Times New Roman"/>
          <w:sz w:val="24"/>
          <w:szCs w:val="24"/>
        </w:rPr>
        <w:t xml:space="preserve">embryo </w:t>
      </w:r>
      <w:r w:rsidRPr="002E7F4D">
        <w:rPr>
          <w:rFonts w:ascii="Times New Roman" w:hAnsi="Times New Roman" w:cs="Times New Roman"/>
          <w:sz w:val="24"/>
          <w:szCs w:val="24"/>
        </w:rPr>
        <w:t>development, ultimately improving reproductive outcomes and increasing the efficiency of porcine production.</w:t>
      </w:r>
    </w:p>
    <w:sectPr w:rsidR="00C93CE2" w:rsidRPr="00A00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DB"/>
    <w:rsid w:val="00961A14"/>
    <w:rsid w:val="00A000DB"/>
    <w:rsid w:val="00C93CE2"/>
    <w:rsid w:val="00EA32A2"/>
    <w:rsid w:val="00F0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355F"/>
  <w15:chartTrackingRefBased/>
  <w15:docId w15:val="{5D5C18B1-4BE7-486A-BA20-A60EF018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00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0DB"/>
    <w:rPr>
      <w:rFonts w:eastAsiaTheme="majorEastAsia" w:cstheme="majorBidi"/>
      <w:color w:val="272727" w:themeColor="text1" w:themeTint="D8"/>
    </w:rPr>
  </w:style>
  <w:style w:type="paragraph" w:styleId="Title">
    <w:name w:val="Title"/>
    <w:basedOn w:val="Normal"/>
    <w:next w:val="Normal"/>
    <w:link w:val="TitleChar"/>
    <w:uiPriority w:val="10"/>
    <w:qFormat/>
    <w:rsid w:val="00A00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0DB"/>
    <w:pPr>
      <w:spacing w:before="160"/>
      <w:jc w:val="center"/>
    </w:pPr>
    <w:rPr>
      <w:i/>
      <w:iCs/>
      <w:color w:val="404040" w:themeColor="text1" w:themeTint="BF"/>
    </w:rPr>
  </w:style>
  <w:style w:type="character" w:customStyle="1" w:styleId="QuoteChar">
    <w:name w:val="Quote Char"/>
    <w:basedOn w:val="DefaultParagraphFont"/>
    <w:link w:val="Quote"/>
    <w:uiPriority w:val="29"/>
    <w:rsid w:val="00A000DB"/>
    <w:rPr>
      <w:i/>
      <w:iCs/>
      <w:color w:val="404040" w:themeColor="text1" w:themeTint="BF"/>
    </w:rPr>
  </w:style>
  <w:style w:type="paragraph" w:styleId="ListParagraph">
    <w:name w:val="List Paragraph"/>
    <w:basedOn w:val="Normal"/>
    <w:uiPriority w:val="34"/>
    <w:qFormat/>
    <w:rsid w:val="00A000DB"/>
    <w:pPr>
      <w:ind w:left="720"/>
      <w:contextualSpacing/>
    </w:pPr>
  </w:style>
  <w:style w:type="character" w:styleId="IntenseEmphasis">
    <w:name w:val="Intense Emphasis"/>
    <w:basedOn w:val="DefaultParagraphFont"/>
    <w:uiPriority w:val="21"/>
    <w:qFormat/>
    <w:rsid w:val="00A000DB"/>
    <w:rPr>
      <w:i/>
      <w:iCs/>
      <w:color w:val="0F4761" w:themeColor="accent1" w:themeShade="BF"/>
    </w:rPr>
  </w:style>
  <w:style w:type="paragraph" w:styleId="IntenseQuote">
    <w:name w:val="Intense Quote"/>
    <w:basedOn w:val="Normal"/>
    <w:next w:val="Normal"/>
    <w:link w:val="IntenseQuoteChar"/>
    <w:uiPriority w:val="30"/>
    <w:qFormat/>
    <w:rsid w:val="00A00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0DB"/>
    <w:rPr>
      <w:i/>
      <w:iCs/>
      <w:color w:val="0F4761" w:themeColor="accent1" w:themeShade="BF"/>
    </w:rPr>
  </w:style>
  <w:style w:type="character" w:styleId="IntenseReference">
    <w:name w:val="Intense Reference"/>
    <w:basedOn w:val="DefaultParagraphFont"/>
    <w:uiPriority w:val="32"/>
    <w:qFormat/>
    <w:rsid w:val="00A000DB"/>
    <w:rPr>
      <w:b/>
      <w:bCs/>
      <w:smallCaps/>
      <w:color w:val="0F4761" w:themeColor="accent1" w:themeShade="BF"/>
      <w:spacing w:val="5"/>
    </w:rPr>
  </w:style>
  <w:style w:type="character" w:styleId="Hyperlink">
    <w:name w:val="Hyperlink"/>
    <w:basedOn w:val="DefaultParagraphFont"/>
    <w:uiPriority w:val="99"/>
    <w:unhideWhenUsed/>
    <w:rsid w:val="00A000DB"/>
    <w:rPr>
      <w:color w:val="467886" w:themeColor="hyperlink"/>
      <w:u w:val="single"/>
    </w:rPr>
  </w:style>
  <w:style w:type="character" w:styleId="UnresolvedMention">
    <w:name w:val="Unresolved Mention"/>
    <w:basedOn w:val="DefaultParagraphFont"/>
    <w:uiPriority w:val="99"/>
    <w:semiHidden/>
    <w:unhideWhenUsed/>
    <w:rsid w:val="00A00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arlson31@huskers.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670C2BA8A1428C2613A51657CD90" ma:contentTypeVersion="9" ma:contentTypeDescription="Create a new document." ma:contentTypeScope="" ma:versionID="f745d16f8f1f6849043b0ea041eb066e">
  <xsd:schema xmlns:xsd="http://www.w3.org/2001/XMLSchema" xmlns:xs="http://www.w3.org/2001/XMLSchema" xmlns:p="http://schemas.microsoft.com/office/2006/metadata/properties" xmlns:ns3="a48b39c4-5a0e-4b1b-971a-a6811450e58f" xmlns:ns4="b4d5e457-f938-4e3f-8651-b0948c41ba32" targetNamespace="http://schemas.microsoft.com/office/2006/metadata/properties" ma:root="true" ma:fieldsID="4eeeadb0f4e5bc8977b142e2c2f59e0a" ns3:_="" ns4:_="">
    <xsd:import namespace="a48b39c4-5a0e-4b1b-971a-a6811450e58f"/>
    <xsd:import namespace="b4d5e457-f938-4e3f-8651-b0948c41ba3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b39c4-5a0e-4b1b-971a-a6811450e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5e457-f938-4e3f-8651-b0948c41ba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8b39c4-5a0e-4b1b-971a-a6811450e58f" xsi:nil="true"/>
  </documentManagement>
</p:properties>
</file>

<file path=customXml/itemProps1.xml><?xml version="1.0" encoding="utf-8"?>
<ds:datastoreItem xmlns:ds="http://schemas.openxmlformats.org/officeDocument/2006/customXml" ds:itemID="{EA543E0F-2BBB-4DF5-97CA-7F08C4BA2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b39c4-5a0e-4b1b-971a-a6811450e58f"/>
    <ds:schemaRef ds:uri="b4d5e457-f938-4e3f-8651-b0948c41b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DFEDF-84AB-455B-85C2-E32128780D5E}">
  <ds:schemaRefs>
    <ds:schemaRef ds:uri="http://schemas.microsoft.com/sharepoint/v3/contenttype/forms"/>
  </ds:schemaRefs>
</ds:datastoreItem>
</file>

<file path=customXml/itemProps3.xml><?xml version="1.0" encoding="utf-8"?>
<ds:datastoreItem xmlns:ds="http://schemas.openxmlformats.org/officeDocument/2006/customXml" ds:itemID="{820DDAF2-9AC4-470E-8F54-716C7B742EED}">
  <ds:schemaRefs>
    <ds:schemaRef ds:uri="http://schemas.microsoft.com/office/infopath/2007/PartnerControls"/>
    <ds:schemaRef ds:uri="http://purl.org/dc/elements/1.1/"/>
    <ds:schemaRef ds:uri="b4d5e457-f938-4e3f-8651-b0948c41ba32"/>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a48b39c4-5a0e-4b1b-971a-a6811450e58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Carlson</dc:creator>
  <cp:keywords/>
  <dc:description/>
  <cp:lastModifiedBy>Max Carlson</cp:lastModifiedBy>
  <cp:revision>2</cp:revision>
  <dcterms:created xsi:type="dcterms:W3CDTF">2025-02-28T16:29:00Z</dcterms:created>
  <dcterms:modified xsi:type="dcterms:W3CDTF">2025-02-28T16:29:00Z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0x01010029D3670C2BA8A1428C2613A51657CD90</vt:lpwstr>
  </property>
</Properties>
</file>