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C746" w14:textId="69EE0E58" w:rsidR="00D12542" w:rsidRPr="007323F5" w:rsidRDefault="000C02DA" w:rsidP="00D12542">
      <w:pPr>
        <w:spacing w:after="0" w:line="240" w:lineRule="auto"/>
        <w:rPr>
          <w:rFonts w:ascii="Times New Roman" w:hAnsi="Times New Roman" w:cs="Times New Roman"/>
          <w:b/>
          <w:sz w:val="24"/>
          <w:szCs w:val="24"/>
        </w:rPr>
      </w:pPr>
      <w:r w:rsidRPr="000C02DA">
        <w:rPr>
          <w:rFonts w:ascii="Times New Roman" w:hAnsi="Times New Roman" w:cs="Times New Roman"/>
          <w:b/>
          <w:sz w:val="24"/>
          <w:szCs w:val="24"/>
        </w:rPr>
        <w:t>A REVIEW ON MACHINE LEARNING ADVANCEMENTS IN EARLY DETECTION OF ATRIAL FIBRILLATION</w:t>
      </w:r>
    </w:p>
    <w:p w14:paraId="043C0729" w14:textId="650C8B21" w:rsidR="00DC1DE8" w:rsidRDefault="000C02DA" w:rsidP="007323F5">
      <w:pPr>
        <w:spacing w:after="0" w:line="240" w:lineRule="auto"/>
        <w:ind w:left="720"/>
        <w:rPr>
          <w:rFonts w:ascii="Times New Roman" w:hAnsi="Times New Roman" w:cs="Times New Roman"/>
          <w:sz w:val="24"/>
          <w:szCs w:val="24"/>
        </w:rPr>
      </w:pPr>
      <w:r>
        <w:rPr>
          <w:rFonts w:ascii="Times New Roman" w:hAnsi="Times New Roman" w:cs="Times New Roman"/>
          <w:sz w:val="24"/>
          <w:szCs w:val="24"/>
          <w:u w:val="single"/>
        </w:rPr>
        <w:t>Adya</w:t>
      </w:r>
      <w:r w:rsidR="00955368" w:rsidRPr="00DC1DE8">
        <w:rPr>
          <w:rFonts w:ascii="Times New Roman" w:hAnsi="Times New Roman" w:cs="Times New Roman"/>
          <w:sz w:val="24"/>
          <w:szCs w:val="24"/>
          <w:u w:val="single"/>
        </w:rPr>
        <w:t xml:space="preserve"> </w:t>
      </w:r>
      <w:r>
        <w:rPr>
          <w:rFonts w:ascii="Times New Roman" w:hAnsi="Times New Roman" w:cs="Times New Roman"/>
          <w:sz w:val="24"/>
          <w:szCs w:val="24"/>
          <w:u w:val="single"/>
        </w:rPr>
        <w:t>Dhuler</w:t>
      </w:r>
      <w:r w:rsidR="00DC1DE8" w:rsidRPr="00DC1DE8">
        <w:rPr>
          <w:rFonts w:ascii="Times New Roman" w:hAnsi="Times New Roman" w:cs="Times New Roman"/>
          <w:sz w:val="24"/>
          <w:szCs w:val="24"/>
          <w:vertAlign w:val="superscript"/>
        </w:rPr>
        <w:t>1</w:t>
      </w:r>
      <w:r w:rsidR="00955368">
        <w:rPr>
          <w:rFonts w:ascii="Times New Roman" w:hAnsi="Times New Roman" w:cs="Times New Roman"/>
          <w:sz w:val="24"/>
          <w:szCs w:val="24"/>
        </w:rPr>
        <w:t xml:space="preserve">, </w:t>
      </w:r>
      <w:r>
        <w:rPr>
          <w:rFonts w:ascii="Times New Roman" w:hAnsi="Times New Roman" w:cs="Times New Roman"/>
          <w:sz w:val="24"/>
          <w:szCs w:val="24"/>
        </w:rPr>
        <w:t>Steven Fernandes</w:t>
      </w:r>
      <w:r w:rsidR="00EA4455">
        <w:rPr>
          <w:rFonts w:ascii="Times New Roman" w:hAnsi="Times New Roman" w:cs="Times New Roman"/>
          <w:sz w:val="24"/>
          <w:szCs w:val="24"/>
          <w:vertAlign w:val="superscript"/>
        </w:rPr>
        <w:t>2</w:t>
      </w:r>
      <w:r w:rsidR="00DC1DE8">
        <w:rPr>
          <w:rFonts w:ascii="Times New Roman" w:hAnsi="Times New Roman" w:cs="Times New Roman"/>
          <w:sz w:val="24"/>
          <w:szCs w:val="24"/>
        </w:rPr>
        <w:t xml:space="preserve">, </w:t>
      </w:r>
      <w:hyperlink r:id="rId7" w:history="1">
        <w:r w:rsidRPr="008D74D9">
          <w:rPr>
            <w:rStyle w:val="Hyperlink"/>
            <w:rFonts w:ascii="Times New Roman" w:hAnsi="Times New Roman" w:cs="Times New Roman"/>
            <w:sz w:val="24"/>
            <w:szCs w:val="24"/>
          </w:rPr>
          <w:t>adyadhuler@creighton.edu</w:t>
        </w:r>
      </w:hyperlink>
      <w:r>
        <w:rPr>
          <w:rFonts w:ascii="Times New Roman" w:hAnsi="Times New Roman" w:cs="Times New Roman"/>
          <w:sz w:val="24"/>
          <w:szCs w:val="24"/>
        </w:rPr>
        <w:t xml:space="preserve"> </w:t>
      </w:r>
    </w:p>
    <w:p w14:paraId="24E935FC" w14:textId="1F6E11B0" w:rsidR="00DC1DE8" w:rsidRDefault="00DC1DE8" w:rsidP="007323F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1 </w:t>
      </w:r>
      <w:r w:rsidR="000C02DA">
        <w:rPr>
          <w:rFonts w:ascii="Times New Roman" w:hAnsi="Times New Roman" w:cs="Times New Roman"/>
          <w:sz w:val="24"/>
          <w:szCs w:val="24"/>
        </w:rPr>
        <w:t>- School of Medicine</w:t>
      </w:r>
      <w:r w:rsidR="00955368">
        <w:rPr>
          <w:rFonts w:ascii="Times New Roman" w:hAnsi="Times New Roman" w:cs="Times New Roman"/>
          <w:sz w:val="24"/>
          <w:szCs w:val="24"/>
        </w:rPr>
        <w:t xml:space="preserve">, </w:t>
      </w:r>
      <w:r w:rsidR="000C02DA">
        <w:rPr>
          <w:rFonts w:ascii="Times New Roman" w:hAnsi="Times New Roman" w:cs="Times New Roman"/>
          <w:sz w:val="24"/>
          <w:szCs w:val="24"/>
        </w:rPr>
        <w:t>Creighton University</w:t>
      </w:r>
      <w:r>
        <w:rPr>
          <w:rFonts w:ascii="Times New Roman" w:hAnsi="Times New Roman" w:cs="Times New Roman"/>
          <w:sz w:val="24"/>
          <w:szCs w:val="24"/>
        </w:rPr>
        <w:t xml:space="preserve">, </w:t>
      </w:r>
      <w:r w:rsidR="000C02DA">
        <w:rPr>
          <w:rFonts w:ascii="Times New Roman" w:hAnsi="Times New Roman" w:cs="Times New Roman"/>
          <w:sz w:val="24"/>
          <w:szCs w:val="24"/>
        </w:rPr>
        <w:t>Omaha</w:t>
      </w:r>
      <w:r>
        <w:rPr>
          <w:rFonts w:ascii="Times New Roman" w:hAnsi="Times New Roman" w:cs="Times New Roman"/>
          <w:sz w:val="24"/>
          <w:szCs w:val="24"/>
        </w:rPr>
        <w:t xml:space="preserve">, </w:t>
      </w:r>
      <w:proofErr w:type="gramStart"/>
      <w:r>
        <w:rPr>
          <w:rFonts w:ascii="Times New Roman" w:hAnsi="Times New Roman" w:cs="Times New Roman"/>
          <w:sz w:val="24"/>
          <w:szCs w:val="24"/>
        </w:rPr>
        <w:t>NE;</w:t>
      </w:r>
      <w:proofErr w:type="gramEnd"/>
    </w:p>
    <w:p w14:paraId="68F04F5A" w14:textId="34CBD41C" w:rsidR="00955368" w:rsidRDefault="00DC1DE8" w:rsidP="00EA445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2 - </w:t>
      </w:r>
      <w:r w:rsidR="00955368">
        <w:rPr>
          <w:rFonts w:ascii="Times New Roman" w:hAnsi="Times New Roman" w:cs="Times New Roman"/>
          <w:sz w:val="24"/>
          <w:szCs w:val="24"/>
        </w:rPr>
        <w:t xml:space="preserve">Department of </w:t>
      </w:r>
      <w:r w:rsidR="000C02DA">
        <w:rPr>
          <w:rFonts w:ascii="Times New Roman" w:hAnsi="Times New Roman" w:cs="Times New Roman"/>
          <w:sz w:val="24"/>
          <w:szCs w:val="24"/>
        </w:rPr>
        <w:t>Computer Science, Design and Journalism</w:t>
      </w:r>
      <w:r w:rsidR="00955368">
        <w:rPr>
          <w:rFonts w:ascii="Times New Roman" w:hAnsi="Times New Roman" w:cs="Times New Roman"/>
          <w:sz w:val="24"/>
          <w:szCs w:val="24"/>
        </w:rPr>
        <w:t xml:space="preserve">, </w:t>
      </w:r>
      <w:r w:rsidR="000C02DA">
        <w:rPr>
          <w:rFonts w:ascii="Times New Roman" w:hAnsi="Times New Roman" w:cs="Times New Roman"/>
          <w:sz w:val="24"/>
          <w:szCs w:val="24"/>
        </w:rPr>
        <w:t>Creighton University, Omaha</w:t>
      </w:r>
      <w:r w:rsidR="00955368">
        <w:rPr>
          <w:rFonts w:ascii="Times New Roman" w:hAnsi="Times New Roman" w:cs="Times New Roman"/>
          <w:sz w:val="24"/>
          <w:szCs w:val="24"/>
        </w:rPr>
        <w:t>, NE</w:t>
      </w:r>
      <w:r>
        <w:rPr>
          <w:rFonts w:ascii="Times New Roman" w:hAnsi="Times New Roman" w:cs="Times New Roman"/>
          <w:sz w:val="24"/>
          <w:szCs w:val="24"/>
        </w:rPr>
        <w:t>.</w:t>
      </w:r>
    </w:p>
    <w:p w14:paraId="34507649" w14:textId="77777777" w:rsidR="00EA4455" w:rsidRDefault="00EA4455" w:rsidP="00EA4455">
      <w:pPr>
        <w:spacing w:after="0" w:line="240" w:lineRule="auto"/>
        <w:ind w:left="720"/>
        <w:rPr>
          <w:rFonts w:ascii="Times New Roman" w:hAnsi="Times New Roman" w:cs="Times New Roman"/>
          <w:sz w:val="24"/>
          <w:szCs w:val="24"/>
        </w:rPr>
      </w:pPr>
    </w:p>
    <w:p w14:paraId="68B19675" w14:textId="5D6A9E43" w:rsidR="000C02DA" w:rsidRDefault="000C02DA" w:rsidP="000C02DA">
      <w:pPr>
        <w:pStyle w:val="NormalWeb"/>
        <w:spacing w:before="0" w:beforeAutospacing="0" w:after="0" w:afterAutospacing="0"/>
        <w:jc w:val="both"/>
        <w:rPr>
          <w:color w:val="0E101A"/>
        </w:rPr>
      </w:pPr>
      <w:r>
        <w:rPr>
          <w:color w:val="0E101A"/>
        </w:rPr>
        <w:t xml:space="preserve">Atrial fibrillation, the most common cardiac arrhythmia worldwide, significantly raises the risk of stroke and heart failure, increasing healthcare burden and costs. Early detection is imperative for prevention and intervention. This has been provided by advancements in machine and deep learning, which has provided resilience even against noise or short durations. This systematic review, spanning eleven studies on PubMed, found that incorporating signal preprocessing (wavelet filtering, independent component analysis) and symbolic representations of RR intervals improved average sensitivity (up to 96.8%) and precision (up to 94%). While robustness and classification were improved by de-noising strategies like Stationary Wavelet Transform, phase-driven attention mechanisms, generative topographic mapping, and novel feature-selection strategies (filter-based γ-metric), </w:t>
      </w:r>
      <w:proofErr w:type="spellStart"/>
      <w:r>
        <w:rPr>
          <w:color w:val="0E101A"/>
        </w:rPr>
        <w:t>synergising</w:t>
      </w:r>
      <w:proofErr w:type="spellEnd"/>
      <w:r>
        <w:rPr>
          <w:color w:val="0E101A"/>
        </w:rPr>
        <w:t xml:space="preserve"> convolutional neural networks (CNNs) and hybrid architectures (CNN–LSTM ensembles) is additionally beneficial. Wearable and contact-free monitoring (e.g., facial video–based pulse extraction) allow for continuous and opportunistic detection, which aids screening. Non-linear clustering (using GTM) with phenotyping methods improves risk stratification to support more focused risk management. With limited or non-human data, weak labels and uncertainty estimation improve model calibration and reliability. For paroxysmal AF episodes, dynamic symbolic assignment (DSA) captures transition patterns in RR intervals. Advancements in machine learning have significantly improved early detection of atrial fibrillation across scenarios. As this healthcare burden persists, hopefully, these innovations will improve prediction.</w:t>
      </w:r>
    </w:p>
    <w:p w14:paraId="662131C5" w14:textId="7FE60834" w:rsidR="00AA3762" w:rsidRPr="00825368" w:rsidRDefault="00AA3762" w:rsidP="00825368">
      <w:pPr>
        <w:spacing w:after="4" w:line="250" w:lineRule="auto"/>
        <w:ind w:left="-5"/>
        <w:jc w:val="both"/>
        <w:rPr>
          <w:rFonts w:ascii="Times New Roman" w:eastAsia="Times New Roman" w:hAnsi="Times New Roman" w:cs="Times New Roman"/>
          <w:sz w:val="24"/>
          <w:szCs w:val="24"/>
        </w:rPr>
      </w:pPr>
    </w:p>
    <w:p w14:paraId="227F38FF" w14:textId="77777777" w:rsidR="00955368" w:rsidRPr="00AA3762" w:rsidRDefault="00955368" w:rsidP="001412E5">
      <w:pPr>
        <w:spacing w:after="4" w:line="250" w:lineRule="auto"/>
        <w:ind w:left="-5" w:hanging="10"/>
        <w:jc w:val="both"/>
        <w:rPr>
          <w:sz w:val="24"/>
          <w:szCs w:val="24"/>
        </w:rPr>
      </w:pPr>
    </w:p>
    <w:p w14:paraId="57F8F3D9" w14:textId="77777777" w:rsidR="007323F5" w:rsidRPr="00AA3762" w:rsidRDefault="007323F5">
      <w:pPr>
        <w:spacing w:after="4" w:line="250" w:lineRule="auto"/>
        <w:ind w:left="-5" w:hanging="10"/>
        <w:rPr>
          <w:sz w:val="24"/>
          <w:szCs w:val="24"/>
        </w:rPr>
      </w:pPr>
    </w:p>
    <w:sectPr w:rsidR="007323F5" w:rsidRPr="00AA3762" w:rsidSect="00732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68"/>
    <w:rsid w:val="00071295"/>
    <w:rsid w:val="000C02DA"/>
    <w:rsid w:val="000C16D3"/>
    <w:rsid w:val="00130CCB"/>
    <w:rsid w:val="001412E5"/>
    <w:rsid w:val="001F1008"/>
    <w:rsid w:val="002057A6"/>
    <w:rsid w:val="0031656A"/>
    <w:rsid w:val="00423166"/>
    <w:rsid w:val="00492CE0"/>
    <w:rsid w:val="004E3E7A"/>
    <w:rsid w:val="004F039E"/>
    <w:rsid w:val="005226C2"/>
    <w:rsid w:val="00586D72"/>
    <w:rsid w:val="005D3403"/>
    <w:rsid w:val="00657F36"/>
    <w:rsid w:val="006A796E"/>
    <w:rsid w:val="006F15E0"/>
    <w:rsid w:val="007323F5"/>
    <w:rsid w:val="00825368"/>
    <w:rsid w:val="00934A3C"/>
    <w:rsid w:val="00955368"/>
    <w:rsid w:val="00AA3762"/>
    <w:rsid w:val="00B504F2"/>
    <w:rsid w:val="00D12542"/>
    <w:rsid w:val="00DC1DE8"/>
    <w:rsid w:val="00EA4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9FD"/>
  <w15:chartTrackingRefBased/>
  <w15:docId w15:val="{A85B5723-210E-4323-9758-0B908A48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62"/>
    <w:rPr>
      <w:color w:val="0563C1" w:themeColor="hyperlink"/>
      <w:u w:val="single"/>
    </w:rPr>
  </w:style>
  <w:style w:type="character" w:styleId="UnresolvedMention">
    <w:name w:val="Unresolved Mention"/>
    <w:basedOn w:val="DefaultParagraphFont"/>
    <w:uiPriority w:val="99"/>
    <w:semiHidden/>
    <w:unhideWhenUsed/>
    <w:rsid w:val="000C02DA"/>
    <w:rPr>
      <w:color w:val="605E5C"/>
      <w:shd w:val="clear" w:color="auto" w:fill="E1DFDD"/>
    </w:rPr>
  </w:style>
  <w:style w:type="paragraph" w:styleId="NormalWeb">
    <w:name w:val="Normal (Web)"/>
    <w:basedOn w:val="Normal"/>
    <w:uiPriority w:val="99"/>
    <w:semiHidden/>
    <w:unhideWhenUsed/>
    <w:rsid w:val="000C02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adyadhuler@creighton.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E855C154A78948B96C0C6E5FD94A1B" ma:contentTypeVersion="10" ma:contentTypeDescription="Create a new document." ma:contentTypeScope="" ma:versionID="8577a068fdd36fc0fd32e786c10ab5cf">
  <xsd:schema xmlns:xsd="http://www.w3.org/2001/XMLSchema" xmlns:xs="http://www.w3.org/2001/XMLSchema" xmlns:p="http://schemas.microsoft.com/office/2006/metadata/properties" xmlns:ns3="23ae0610-97bb-4778-b5d7-eea636e40cf1" targetNamespace="http://schemas.microsoft.com/office/2006/metadata/properties" ma:root="true" ma:fieldsID="4127ace599479c51072a9fdae25ae6f9" ns3:_="">
    <xsd:import namespace="23ae0610-97bb-4778-b5d7-eea636e40c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e0610-97bb-4778-b5d7-eea636e40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15C48A-641C-4DDB-BE74-A5EC4A2D98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2C425F-BC75-4A0A-BB82-E43FB2AB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e0610-97bb-4778-b5d7-eea636e40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792093-0FAD-4269-B8AB-CB22B45D3B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Harwood</dc:creator>
  <cp:keywords/>
  <dc:description/>
  <cp:lastModifiedBy>Fernandes, Steven L.</cp:lastModifiedBy>
  <cp:revision>2</cp:revision>
  <dcterms:created xsi:type="dcterms:W3CDTF">2025-03-01T04:46:00Z</dcterms:created>
  <dcterms:modified xsi:type="dcterms:W3CDTF">2025-03-01T04:46:00Z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