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6271" w:rsidP="00D86271" w:rsidRDefault="00D86271" w14:paraId="68B46B2F" w14:textId="77777777">
      <w:pPr>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UNSETTLING THE WEST: MINORITY NARRATIVES OF THE OREGON TRAIL AND HOMESTEADING</w:t>
      </w:r>
    </w:p>
    <w:p w:rsidR="00D86271" w:rsidP="00D86271" w:rsidRDefault="00D86271" w14:paraId="6C80CABB" w14:textId="77777777">
      <w:pPr>
        <w:spacing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u w:val="single"/>
        </w:rPr>
        <w:t>Sidney Wickham</w:t>
      </w:r>
      <w:r>
        <w:rPr>
          <w:rFonts w:ascii="Times New Roman" w:hAnsi="Times New Roman" w:eastAsia="Times New Roman" w:cs="Times New Roman"/>
          <w:sz w:val="24"/>
          <w:szCs w:val="24"/>
          <w:vertAlign w:val="superscript"/>
        </w:rPr>
        <w:t>1</w:t>
      </w:r>
      <w:r>
        <w:rPr>
          <w:rFonts w:ascii="Times New Roman" w:hAnsi="Times New Roman" w:eastAsia="Times New Roman" w:cs="Times New Roman"/>
          <w:sz w:val="24"/>
          <w:szCs w:val="24"/>
        </w:rPr>
        <w:t>, swickham2@unl.edu</w:t>
      </w:r>
    </w:p>
    <w:p w:rsidR="00D86271" w:rsidP="00D86271" w:rsidRDefault="00D86271" w14:paraId="23EE4DEA" w14:textId="77777777">
      <w:pPr>
        <w:spacing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1 - Department of Anthropology, University of Nebraska-Lincoln, Lincoln, NE</w:t>
      </w:r>
    </w:p>
    <w:p w:rsidR="00D86271" w:rsidP="00D86271" w:rsidRDefault="00D86271" w14:paraId="082FC5BB" w14:textId="77777777">
      <w:pPr>
        <w:spacing w:after="4" w:line="250" w:lineRule="auto"/>
        <w:jc w:val="both"/>
        <w:rPr>
          <w:rFonts w:ascii="Times New Roman" w:hAnsi="Times New Roman" w:eastAsia="Times New Roman" w:cs="Times New Roman"/>
          <w:sz w:val="24"/>
          <w:szCs w:val="24"/>
          <w:lang w:val="en-US"/>
        </w:rPr>
      </w:pPr>
    </w:p>
    <w:p w:rsidR="00A638D3" w:rsidP="00D86271" w:rsidRDefault="00D86271" w14:paraId="6D516297" w14:textId="66C7DA58">
      <w:pPr>
        <w:spacing w:after="4" w:line="250" w:lineRule="auto"/>
        <w:jc w:val="both"/>
        <w:rPr>
          <w:rFonts w:ascii="Times New Roman" w:hAnsi="Times New Roman" w:eastAsia="Times New Roman" w:cs="Times New Roman"/>
          <w:sz w:val="24"/>
          <w:szCs w:val="24"/>
          <w:lang w:val="en-US"/>
        </w:rPr>
      </w:pPr>
      <w:r w:rsidRPr="00D86271">
        <w:rPr>
          <w:rFonts w:ascii="Times New Roman" w:hAnsi="Times New Roman" w:eastAsia="Times New Roman" w:cs="Times New Roman"/>
          <w:sz w:val="24"/>
          <w:szCs w:val="24"/>
          <w:lang w:val="en-US"/>
        </w:rPr>
        <w:t>Western Expansion attracted a diverse array of people, yet much of the literature on the Oregon Trail tends to focus primarily on European settlers and their encroachment on Native American lands (Historic Oregon City, 2019). This project aims to provide a more inclusive perspective by examining the often-overlooked experiences of marginalized groups. Using qualitative methods, the research gathers migration narratives across Nebraska—primarily through primary source diaries—to explore the broader patterns of westward migration. The central research question asks: What do these narratives reveal about migration through Nebraska, and how did different ethnic groups interact with one another?</w:t>
      </w:r>
      <w:r>
        <w:rPr>
          <w:rFonts w:ascii="Times New Roman" w:hAnsi="Times New Roman" w:eastAsia="Times New Roman" w:cs="Times New Roman"/>
          <w:sz w:val="24"/>
          <w:szCs w:val="24"/>
          <w:lang w:val="en-US"/>
        </w:rPr>
        <w:t xml:space="preserve"> </w:t>
      </w:r>
      <w:r w:rsidRPr="00D86271">
        <w:rPr>
          <w:rFonts w:ascii="Times New Roman" w:hAnsi="Times New Roman" w:eastAsia="Times New Roman" w:cs="Times New Roman"/>
          <w:sz w:val="24"/>
          <w:szCs w:val="24"/>
          <w:lang w:val="en-US"/>
        </w:rPr>
        <w:t>This inquiry is part of a larger mixed-methods research project in anthropology and history, which examines the relationships between Indigenous peoples, minority groups, and settlers along the Oregon Trail, particularly within the context of the Homestead Act (United States Congress, 1862). It considers both the positive and negative aspects of these encounters, specifically focusing on how African Americans, Chinese immigrants, and other marginalized communities engaged with settlers and each other (Lang, n.d.). By analyzing these dynamics, the project seeks to offer a more nuanced understanding of the cultural, social, economic, and political impacts of westward expansion on diverse communities during this pivotal period in American history.</w:t>
      </w:r>
    </w:p>
    <w:p w:rsidR="007C5CCF" w:rsidP="00D86271" w:rsidRDefault="007C5CCF" w14:paraId="21B3AB53" w14:textId="77777777">
      <w:pPr>
        <w:spacing w:after="4" w:line="250" w:lineRule="auto"/>
        <w:jc w:val="both"/>
        <w:rPr>
          <w:rFonts w:ascii="Times New Roman" w:hAnsi="Times New Roman" w:eastAsia="Times New Roman" w:cs="Times New Roman"/>
          <w:sz w:val="24"/>
          <w:szCs w:val="24"/>
          <w:lang w:val="en-US"/>
        </w:rPr>
      </w:pPr>
    </w:p>
    <w:p w:rsidRPr="007C5CCF" w:rsidR="007C5CCF" w:rsidP="0BA2ED3B" w:rsidRDefault="007C5CCF" w14:paraId="73F52611" w14:textId="67525DA5">
      <w:pPr>
        <w:pStyle w:val="Normal"/>
        <w:spacing w:after="4" w:line="250" w:lineRule="auto"/>
        <w:jc w:val="center"/>
        <w:rPr>
          <w:rFonts w:ascii="Times New Roman" w:hAnsi="Times New Roman" w:eastAsia="Times New Roman" w:cs="Times New Roman"/>
          <w:sz w:val="24"/>
          <w:szCs w:val="24"/>
          <w:lang w:val="en-US"/>
        </w:rPr>
      </w:pPr>
      <w:r w:rsidRPr="0BA2ED3B" w:rsidR="007C5CCF">
        <w:rPr>
          <w:rFonts w:ascii="Times New Roman" w:hAnsi="Times New Roman" w:eastAsia="Times New Roman" w:cs="Times New Roman"/>
          <w:color w:val="000000" w:themeColor="text1" w:themeTint="FF" w:themeShade="FF"/>
          <w:sz w:val="24"/>
          <w:szCs w:val="24"/>
          <w:lang w:val="en-US"/>
        </w:rPr>
        <w:t>References</w:t>
      </w:r>
    </w:p>
    <w:p w:rsidRPr="007C5CCF" w:rsidR="007C5CCF" w:rsidP="007C5CCF" w:rsidRDefault="007C5CCF" w14:paraId="1EC254D6" w14:textId="77777777">
      <w:pPr>
        <w:spacing w:line="480" w:lineRule="auto"/>
        <w:rPr>
          <w:rFonts w:ascii="Times New Roman" w:hAnsi="Times New Roman" w:eastAsia="Times New Roman" w:cs="Times New Roman"/>
          <w:sz w:val="24"/>
          <w:szCs w:val="24"/>
          <w:lang w:val="en-US"/>
        </w:rPr>
      </w:pPr>
      <w:r w:rsidRPr="007C5CCF">
        <w:rPr>
          <w:rFonts w:ascii="Times New Roman" w:hAnsi="Times New Roman" w:eastAsia="Times New Roman" w:cs="Times New Roman"/>
          <w:color w:val="000000"/>
          <w:sz w:val="24"/>
          <w:szCs w:val="24"/>
          <w:lang w:val="en-US"/>
        </w:rPr>
        <w:t>Historic Oregon City. (2019, April 2). Disrupting the Natives. End of the Oregon Trail. </w:t>
      </w:r>
    </w:p>
    <w:p w:rsidRPr="007C5CCF" w:rsidR="007C5CCF" w:rsidP="007C5CCF" w:rsidRDefault="007C5CCF" w14:paraId="203D568F" w14:textId="77777777">
      <w:pPr>
        <w:spacing w:line="480" w:lineRule="auto"/>
        <w:ind w:left="720"/>
        <w:rPr>
          <w:rFonts w:ascii="Times New Roman" w:hAnsi="Times New Roman" w:eastAsia="Times New Roman" w:cs="Times New Roman"/>
          <w:sz w:val="24"/>
          <w:szCs w:val="24"/>
          <w:lang w:val="en-US"/>
        </w:rPr>
      </w:pPr>
      <w:r w:rsidRPr="007C5CCF">
        <w:rPr>
          <w:rFonts w:ascii="Times New Roman" w:hAnsi="Times New Roman" w:eastAsia="Times New Roman" w:cs="Times New Roman"/>
          <w:color w:val="000000"/>
          <w:sz w:val="24"/>
          <w:szCs w:val="24"/>
          <w:lang w:val="en-US"/>
        </w:rPr>
        <w:t>https://historicoregoncity.org/2019/04/02/disrupting-the-natives/</w:t>
      </w:r>
    </w:p>
    <w:p w:rsidRPr="007C5CCF" w:rsidR="007C5CCF" w:rsidP="007C5CCF" w:rsidRDefault="007C5CCF" w14:paraId="6C2E63FE" w14:textId="79991BE9">
      <w:pPr>
        <w:spacing w:line="480" w:lineRule="auto"/>
        <w:rPr>
          <w:rFonts w:ascii="Times New Roman" w:hAnsi="Times New Roman" w:eastAsia="Times New Roman" w:cs="Times New Roman"/>
          <w:sz w:val="24"/>
          <w:szCs w:val="24"/>
          <w:lang w:val="en-US"/>
        </w:rPr>
      </w:pPr>
      <w:r w:rsidRPr="007C5CCF">
        <w:rPr>
          <w:rFonts w:ascii="Times New Roman" w:hAnsi="Times New Roman" w:eastAsia="Times New Roman" w:cs="Times New Roman"/>
          <w:color w:val="000000"/>
          <w:sz w:val="24"/>
          <w:szCs w:val="24"/>
          <w:lang w:val="en-US"/>
        </w:rPr>
        <w:t>Lang, W. L. (n.d.). Oregon Trail. The Oregon Encyclopedia.</w:t>
      </w:r>
    </w:p>
    <w:p w:rsidRPr="007C5CCF" w:rsidR="007C5CCF" w:rsidP="007C5CCF" w:rsidRDefault="007C5CCF" w14:paraId="4ABF0261" w14:textId="77777777">
      <w:pPr>
        <w:spacing w:line="480" w:lineRule="auto"/>
        <w:ind w:left="720"/>
        <w:rPr>
          <w:rFonts w:ascii="Times New Roman" w:hAnsi="Times New Roman" w:eastAsia="Times New Roman" w:cs="Times New Roman"/>
          <w:sz w:val="24"/>
          <w:szCs w:val="24"/>
          <w:lang w:val="en-US"/>
        </w:rPr>
      </w:pPr>
      <w:r w:rsidRPr="007C5CCF">
        <w:rPr>
          <w:rFonts w:ascii="Times New Roman" w:hAnsi="Times New Roman" w:eastAsia="Times New Roman" w:cs="Times New Roman"/>
          <w:color w:val="000000"/>
          <w:sz w:val="24"/>
          <w:szCs w:val="24"/>
          <w:lang w:val="en-US"/>
        </w:rPr>
        <w:t>https://www.oregonencyclopedia.org/articles/oregon_trail/</w:t>
      </w:r>
    </w:p>
    <w:p w:rsidRPr="007C5CCF" w:rsidR="007C5CCF" w:rsidP="007C5CCF" w:rsidRDefault="007C5CCF" w14:paraId="1CCB2DDD" w14:textId="77777777">
      <w:pPr>
        <w:spacing w:line="480" w:lineRule="auto"/>
        <w:rPr>
          <w:rFonts w:ascii="Times New Roman" w:hAnsi="Times New Roman" w:eastAsia="Times New Roman" w:cs="Times New Roman"/>
          <w:sz w:val="24"/>
          <w:szCs w:val="24"/>
          <w:lang w:val="en-US"/>
        </w:rPr>
      </w:pPr>
      <w:r w:rsidRPr="007C5CCF">
        <w:rPr>
          <w:rFonts w:ascii="Times New Roman" w:hAnsi="Times New Roman" w:eastAsia="Times New Roman" w:cs="Times New Roman"/>
          <w:color w:val="000000"/>
          <w:sz w:val="24"/>
          <w:szCs w:val="24"/>
          <w:lang w:val="en-US"/>
        </w:rPr>
        <w:t>United States Congress. (1862). Homestead Act of 1862, 12 Stat. 392. </w:t>
      </w:r>
    </w:p>
    <w:p w:rsidRPr="007C5CCF" w:rsidR="007C5CCF" w:rsidP="007C5CCF" w:rsidRDefault="007C5CCF" w14:paraId="39AB3CF8" w14:textId="77777777">
      <w:pPr>
        <w:spacing w:line="480" w:lineRule="auto"/>
        <w:ind w:left="720"/>
        <w:rPr>
          <w:rFonts w:ascii="Times New Roman" w:hAnsi="Times New Roman" w:eastAsia="Times New Roman" w:cs="Times New Roman"/>
          <w:sz w:val="24"/>
          <w:szCs w:val="24"/>
          <w:lang w:val="en-US"/>
        </w:rPr>
      </w:pPr>
      <w:r w:rsidRPr="007C5CCF">
        <w:rPr>
          <w:rFonts w:ascii="Times New Roman" w:hAnsi="Times New Roman" w:eastAsia="Times New Roman" w:cs="Times New Roman"/>
          <w:color w:val="000000"/>
          <w:sz w:val="24"/>
          <w:szCs w:val="24"/>
          <w:lang w:val="en-US"/>
        </w:rPr>
        <w:t>https://www.loc.gov/item/llsl-012/</w:t>
      </w:r>
    </w:p>
    <w:p w:rsidRPr="007C5CCF" w:rsidR="007C5CCF" w:rsidP="007C5CCF" w:rsidRDefault="007C5CCF" w14:paraId="794ECD15" w14:textId="77777777">
      <w:pPr>
        <w:spacing w:line="240" w:lineRule="auto"/>
        <w:rPr>
          <w:rFonts w:ascii="Times New Roman" w:hAnsi="Times New Roman" w:eastAsia="Times New Roman" w:cs="Times New Roman"/>
          <w:sz w:val="24"/>
          <w:szCs w:val="24"/>
          <w:lang w:val="en-US"/>
        </w:rPr>
      </w:pPr>
    </w:p>
    <w:p w:rsidRPr="00D86271" w:rsidR="007C5CCF" w:rsidP="00D86271" w:rsidRDefault="007C5CCF" w14:paraId="41CC1416" w14:textId="77777777">
      <w:pPr>
        <w:spacing w:after="4" w:line="250" w:lineRule="auto"/>
        <w:jc w:val="both"/>
        <w:rPr>
          <w:rFonts w:ascii="Times New Roman" w:hAnsi="Times New Roman" w:eastAsia="Times New Roman" w:cs="Times New Roman"/>
          <w:sz w:val="24"/>
          <w:szCs w:val="24"/>
          <w:lang w:val="en-US"/>
        </w:rPr>
      </w:pPr>
    </w:p>
    <w:sectPr w:rsidRPr="00D86271" w:rsidR="007C5CCF">
      <w:pgSz w:w="12240" w:h="15840"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074A" w:rsidP="00DC5CFC" w:rsidRDefault="006E074A" w14:paraId="2971520F" w14:textId="77777777">
      <w:pPr>
        <w:spacing w:line="240" w:lineRule="auto"/>
      </w:pPr>
      <w:r>
        <w:separator/>
      </w:r>
    </w:p>
  </w:endnote>
  <w:endnote w:type="continuationSeparator" w:id="0">
    <w:p w:rsidR="006E074A" w:rsidP="00DC5CFC" w:rsidRDefault="006E074A" w14:paraId="0DBF2BB7"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074A" w:rsidP="00DC5CFC" w:rsidRDefault="006E074A" w14:paraId="645FD78A" w14:textId="77777777">
      <w:pPr>
        <w:spacing w:line="240" w:lineRule="auto"/>
      </w:pPr>
      <w:r>
        <w:separator/>
      </w:r>
    </w:p>
  </w:footnote>
  <w:footnote w:type="continuationSeparator" w:id="0">
    <w:p w:rsidR="006E074A" w:rsidP="00DC5CFC" w:rsidRDefault="006E074A" w14:paraId="6A5F3C63" w14:textId="7777777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07B"/>
    <w:rsid w:val="000317EF"/>
    <w:rsid w:val="00057E4C"/>
    <w:rsid w:val="00191379"/>
    <w:rsid w:val="001C3DA3"/>
    <w:rsid w:val="00635E81"/>
    <w:rsid w:val="0063719B"/>
    <w:rsid w:val="0065407B"/>
    <w:rsid w:val="00683357"/>
    <w:rsid w:val="006E074A"/>
    <w:rsid w:val="007602DE"/>
    <w:rsid w:val="007C5CCF"/>
    <w:rsid w:val="007D053A"/>
    <w:rsid w:val="00936786"/>
    <w:rsid w:val="009464DA"/>
    <w:rsid w:val="00A312EC"/>
    <w:rsid w:val="00A638D3"/>
    <w:rsid w:val="00D86271"/>
    <w:rsid w:val="00DC5CFC"/>
    <w:rsid w:val="00EC2C4A"/>
    <w:rsid w:val="00F43F12"/>
    <w:rsid w:val="0BA2E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C5D8AC"/>
  <w15:docId w15:val="{C0C8206C-E932-A842-8BC5-7FB37889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Emphasis">
    <w:name w:val="Emphasis"/>
    <w:basedOn w:val="DefaultParagraphFont"/>
    <w:uiPriority w:val="20"/>
    <w:qFormat/>
    <w:rsid w:val="00A638D3"/>
    <w:rPr>
      <w:i/>
      <w:iCs/>
    </w:rPr>
  </w:style>
  <w:style w:type="character" w:styleId="Hyperlink">
    <w:name w:val="Hyperlink"/>
    <w:basedOn w:val="DefaultParagraphFont"/>
    <w:uiPriority w:val="99"/>
    <w:unhideWhenUsed/>
    <w:rsid w:val="00A638D3"/>
    <w:rPr>
      <w:color w:val="0000FF" w:themeColor="hyperlink"/>
      <w:u w:val="single"/>
    </w:rPr>
  </w:style>
  <w:style w:type="character" w:styleId="UnresolvedMention">
    <w:name w:val="Unresolved Mention"/>
    <w:basedOn w:val="DefaultParagraphFont"/>
    <w:uiPriority w:val="99"/>
    <w:semiHidden/>
    <w:unhideWhenUsed/>
    <w:rsid w:val="00A638D3"/>
    <w:rPr>
      <w:color w:val="605E5C"/>
      <w:shd w:val="clear" w:color="auto" w:fill="E1DFDD"/>
    </w:rPr>
  </w:style>
  <w:style w:type="paragraph" w:styleId="NormalWeb">
    <w:name w:val="Normal (Web)"/>
    <w:basedOn w:val="Normal"/>
    <w:uiPriority w:val="99"/>
    <w:semiHidden/>
    <w:unhideWhenUsed/>
    <w:rsid w:val="00A638D3"/>
    <w:pPr>
      <w:spacing w:before="100" w:beforeAutospacing="1" w:after="100" w:afterAutospacing="1" w:line="240" w:lineRule="auto"/>
    </w:pPr>
    <w:rPr>
      <w:rFonts w:ascii="Times New Roman" w:hAnsi="Times New Roman" w:eastAsia="Times New Roman" w:cs="Times New Roman"/>
      <w:sz w:val="24"/>
      <w:szCs w:val="24"/>
      <w:lang w:val="en-US"/>
    </w:rPr>
  </w:style>
  <w:style w:type="paragraph" w:styleId="Header">
    <w:name w:val="header"/>
    <w:basedOn w:val="Normal"/>
    <w:link w:val="HeaderChar"/>
    <w:uiPriority w:val="99"/>
    <w:unhideWhenUsed/>
    <w:rsid w:val="00DC5CFC"/>
    <w:pPr>
      <w:tabs>
        <w:tab w:val="center" w:pos="4680"/>
        <w:tab w:val="right" w:pos="9360"/>
      </w:tabs>
      <w:spacing w:line="240" w:lineRule="auto"/>
    </w:pPr>
  </w:style>
  <w:style w:type="character" w:styleId="HeaderChar" w:customStyle="1">
    <w:name w:val="Header Char"/>
    <w:basedOn w:val="DefaultParagraphFont"/>
    <w:link w:val="Header"/>
    <w:uiPriority w:val="99"/>
    <w:rsid w:val="00DC5CFC"/>
  </w:style>
  <w:style w:type="paragraph" w:styleId="Footer">
    <w:name w:val="footer"/>
    <w:basedOn w:val="Normal"/>
    <w:link w:val="FooterChar"/>
    <w:uiPriority w:val="99"/>
    <w:unhideWhenUsed/>
    <w:rsid w:val="00DC5CFC"/>
    <w:pPr>
      <w:tabs>
        <w:tab w:val="center" w:pos="4680"/>
        <w:tab w:val="right" w:pos="9360"/>
      </w:tabs>
      <w:spacing w:line="240" w:lineRule="auto"/>
    </w:pPr>
  </w:style>
  <w:style w:type="character" w:styleId="FooterChar" w:customStyle="1">
    <w:name w:val="Footer Char"/>
    <w:basedOn w:val="DefaultParagraphFont"/>
    <w:link w:val="Footer"/>
    <w:uiPriority w:val="99"/>
    <w:rsid w:val="00DC5CFC"/>
  </w:style>
  <w:style w:type="character" w:styleId="Strong">
    <w:name w:val="Strong"/>
    <w:basedOn w:val="DefaultParagraphFont"/>
    <w:uiPriority w:val="22"/>
    <w:qFormat/>
    <w:rsid w:val="00635E81"/>
    <w:rPr>
      <w:b/>
      <w:bCs/>
    </w:rPr>
  </w:style>
  <w:style w:type="paragraph" w:styleId="Revision">
    <w:name w:val="Revision"/>
    <w:hidden/>
    <w:uiPriority w:val="99"/>
    <w:semiHidden/>
    <w:rsid w:val="007C5CC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288144">
      <w:bodyDiv w:val="1"/>
      <w:marLeft w:val="0"/>
      <w:marRight w:val="0"/>
      <w:marTop w:val="0"/>
      <w:marBottom w:val="0"/>
      <w:divBdr>
        <w:top w:val="none" w:sz="0" w:space="0" w:color="auto"/>
        <w:left w:val="none" w:sz="0" w:space="0" w:color="auto"/>
        <w:bottom w:val="none" w:sz="0" w:space="0" w:color="auto"/>
        <w:right w:val="none" w:sz="0" w:space="0" w:color="auto"/>
      </w:divBdr>
    </w:div>
    <w:div w:id="731198386">
      <w:bodyDiv w:val="1"/>
      <w:marLeft w:val="0"/>
      <w:marRight w:val="0"/>
      <w:marTop w:val="0"/>
      <w:marBottom w:val="0"/>
      <w:divBdr>
        <w:top w:val="none" w:sz="0" w:space="0" w:color="auto"/>
        <w:left w:val="none" w:sz="0" w:space="0" w:color="auto"/>
        <w:bottom w:val="none" w:sz="0" w:space="0" w:color="auto"/>
        <w:right w:val="none" w:sz="0" w:space="0" w:color="auto"/>
      </w:divBdr>
    </w:div>
    <w:div w:id="896816347">
      <w:bodyDiv w:val="1"/>
      <w:marLeft w:val="0"/>
      <w:marRight w:val="0"/>
      <w:marTop w:val="0"/>
      <w:marBottom w:val="0"/>
      <w:divBdr>
        <w:top w:val="none" w:sz="0" w:space="0" w:color="auto"/>
        <w:left w:val="none" w:sz="0" w:space="0" w:color="auto"/>
        <w:bottom w:val="none" w:sz="0" w:space="0" w:color="auto"/>
        <w:right w:val="none" w:sz="0" w:space="0" w:color="auto"/>
      </w:divBdr>
    </w:div>
    <w:div w:id="1288857540">
      <w:bodyDiv w:val="1"/>
      <w:marLeft w:val="0"/>
      <w:marRight w:val="0"/>
      <w:marTop w:val="0"/>
      <w:marBottom w:val="0"/>
      <w:divBdr>
        <w:top w:val="none" w:sz="0" w:space="0" w:color="auto"/>
        <w:left w:val="none" w:sz="0" w:space="0" w:color="auto"/>
        <w:bottom w:val="none" w:sz="0" w:space="0" w:color="auto"/>
        <w:right w:val="none" w:sz="0" w:space="0" w:color="auto"/>
      </w:divBdr>
    </w:div>
    <w:div w:id="1756591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Dakota Taylor</lastModifiedBy>
  <revision>10</revision>
  <dcterms:created xsi:type="dcterms:W3CDTF">2025-04-04T04:07:00.0000000Z</dcterms:created>
  <dcterms:modified xsi:type="dcterms:W3CDTF">2025-04-07T16:27:45.9134781Z</dcterms:modified>
</coreProperties>
</file>